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57C6E" w14:textId="77777777" w:rsidR="0057068F" w:rsidRPr="00B26BC4" w:rsidRDefault="0057068F" w:rsidP="0057068F">
      <w:pPr>
        <w:widowControl w:val="0"/>
        <w:autoSpaceDE w:val="0"/>
        <w:autoSpaceDN w:val="0"/>
        <w:spacing w:before="20" w:after="0" w:line="240" w:lineRule="auto"/>
        <w:ind w:left="253" w:right="368" w:hanging="1"/>
        <w:jc w:val="center"/>
        <w:rPr>
          <w:rFonts w:eastAsia="Calibri" w:cs="Arial"/>
          <w:b/>
          <w:sz w:val="44"/>
          <w:szCs w:val="44"/>
        </w:rPr>
      </w:pPr>
      <w:r w:rsidRPr="00B26BC4">
        <w:rPr>
          <w:rFonts w:eastAsia="Calibri" w:cs="Arial"/>
          <w:b/>
          <w:sz w:val="44"/>
          <w:szCs w:val="44"/>
        </w:rPr>
        <w:t>UNIVERSIDAD TECNOLÓGICA NACIONAL</w:t>
      </w:r>
    </w:p>
    <w:p w14:paraId="1A834E3F" w14:textId="77777777" w:rsidR="0057068F" w:rsidRPr="00B26BC4" w:rsidRDefault="0057068F" w:rsidP="0057068F">
      <w:pPr>
        <w:widowControl w:val="0"/>
        <w:autoSpaceDE w:val="0"/>
        <w:autoSpaceDN w:val="0"/>
        <w:spacing w:before="20" w:after="0"/>
        <w:ind w:left="253" w:right="368" w:hanging="1"/>
        <w:jc w:val="center"/>
        <w:rPr>
          <w:rFonts w:eastAsia="Calibri" w:cs="Arial"/>
          <w:b/>
          <w:sz w:val="44"/>
          <w:szCs w:val="44"/>
        </w:rPr>
      </w:pPr>
      <w:r w:rsidRPr="00B26BC4">
        <w:rPr>
          <w:rFonts w:eastAsia="Calibri" w:cs="Arial"/>
          <w:b/>
          <w:sz w:val="44"/>
          <w:szCs w:val="44"/>
        </w:rPr>
        <w:t>INGENIERÍA ELECTROMECÁNICA</w:t>
      </w:r>
    </w:p>
    <w:p w14:paraId="3A5D88E6" w14:textId="77777777" w:rsidR="0057068F" w:rsidRPr="00B26BC4" w:rsidRDefault="0057068F" w:rsidP="0057068F">
      <w:pPr>
        <w:widowControl w:val="0"/>
        <w:autoSpaceDE w:val="0"/>
        <w:autoSpaceDN w:val="0"/>
        <w:spacing w:before="20" w:after="0"/>
        <w:ind w:left="253" w:right="368" w:hanging="1"/>
        <w:jc w:val="center"/>
        <w:rPr>
          <w:rFonts w:eastAsia="Calibri" w:cs="Arial"/>
          <w:b/>
          <w:sz w:val="40"/>
          <w:szCs w:val="40"/>
        </w:rPr>
      </w:pPr>
      <w:r w:rsidRPr="00B26BC4">
        <w:rPr>
          <w:rFonts w:eastAsia="Calibri" w:cs="Arial"/>
          <w:b/>
          <w:sz w:val="40"/>
          <w:szCs w:val="40"/>
        </w:rPr>
        <w:t xml:space="preserve">INGENIERIA ELECTROMECANICA </w:t>
      </w:r>
    </w:p>
    <w:p w14:paraId="3159BA5E" w14:textId="3B6534DA" w:rsidR="0057068F" w:rsidRPr="00B26BC4" w:rsidRDefault="0057068F" w:rsidP="0057068F">
      <w:pPr>
        <w:widowControl w:val="0"/>
        <w:autoSpaceDE w:val="0"/>
        <w:autoSpaceDN w:val="0"/>
        <w:spacing w:before="20" w:after="0"/>
        <w:ind w:left="253" w:right="368" w:hanging="1"/>
        <w:jc w:val="center"/>
        <w:rPr>
          <w:rFonts w:eastAsia="Calibri" w:cs="Arial"/>
          <w:b/>
          <w:sz w:val="32"/>
          <w:szCs w:val="32"/>
        </w:rPr>
      </w:pPr>
      <w:r w:rsidRPr="00B26BC4">
        <w:rPr>
          <w:rFonts w:eastAsia="Calibri" w:cs="Arial"/>
          <w:b/>
          <w:sz w:val="32"/>
          <w:szCs w:val="32"/>
        </w:rPr>
        <w:t xml:space="preserve">Grupo: </w:t>
      </w:r>
      <w:r>
        <w:rPr>
          <w:rFonts w:eastAsia="Calibri" w:cs="Arial"/>
          <w:b/>
          <w:sz w:val="32"/>
          <w:szCs w:val="32"/>
        </w:rPr>
        <w:t>6</w:t>
      </w:r>
    </w:p>
    <w:p w14:paraId="5A4F87AE" w14:textId="77777777" w:rsidR="0057068F" w:rsidRPr="00811B06" w:rsidRDefault="0057068F" w:rsidP="0057068F">
      <w:pPr>
        <w:widowControl w:val="0"/>
        <w:autoSpaceDE w:val="0"/>
        <w:autoSpaceDN w:val="0"/>
        <w:spacing w:before="20" w:after="0" w:line="240" w:lineRule="auto"/>
        <w:ind w:left="253" w:right="368" w:hanging="1"/>
        <w:jc w:val="center"/>
        <w:rPr>
          <w:rFonts w:ascii="Calibri" w:eastAsia="Calibri" w:hAnsi="Calibri" w:cs="Calibri"/>
          <w:b/>
          <w:sz w:val="28"/>
          <w:szCs w:val="28"/>
        </w:rPr>
      </w:pPr>
      <w:r w:rsidRPr="005E1556">
        <w:rPr>
          <w:rFonts w:ascii="Calibri" w:eastAsia="Calibri" w:hAnsi="Calibri" w:cs="Calibri"/>
          <w:bCs/>
          <w:noProof/>
        </w:rPr>
        <w:drawing>
          <wp:inline distT="0" distB="0" distL="0" distR="0" wp14:anchorId="1AE3D536" wp14:editId="31773CF4">
            <wp:extent cx="3419475" cy="3495675"/>
            <wp:effectExtent l="0" t="0" r="9525" b="9525"/>
            <wp:docPr id="10" name="Imagen 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22" descr="Icon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3495675"/>
                    </a:xfrm>
                    <a:prstGeom prst="rect">
                      <a:avLst/>
                    </a:prstGeom>
                    <a:noFill/>
                    <a:ln>
                      <a:noFill/>
                    </a:ln>
                  </pic:spPr>
                </pic:pic>
              </a:graphicData>
            </a:graphic>
          </wp:inline>
        </w:drawing>
      </w:r>
    </w:p>
    <w:p w14:paraId="38150EC1" w14:textId="77777777" w:rsidR="0057068F" w:rsidRDefault="0057068F" w:rsidP="0057068F">
      <w:pPr>
        <w:ind w:firstLine="0"/>
        <w:rPr>
          <w:b/>
          <w:bCs/>
        </w:rPr>
      </w:pPr>
    </w:p>
    <w:p w14:paraId="20DB2EF1" w14:textId="77777777" w:rsidR="00DD5A1A" w:rsidRDefault="00DD5A1A" w:rsidP="00214B50">
      <w:pPr>
        <w:rPr>
          <w:sz w:val="28"/>
          <w:szCs w:val="28"/>
          <w:u w:val="single"/>
        </w:rPr>
      </w:pPr>
    </w:p>
    <w:p w14:paraId="2C7D8AF4" w14:textId="77777777" w:rsidR="00DD5A1A" w:rsidRDefault="00DD5A1A" w:rsidP="00214B50">
      <w:pPr>
        <w:rPr>
          <w:sz w:val="28"/>
          <w:szCs w:val="28"/>
          <w:u w:val="single"/>
        </w:rPr>
      </w:pPr>
    </w:p>
    <w:p w14:paraId="6467A62F" w14:textId="77777777" w:rsidR="00DD5A1A" w:rsidRDefault="00DD5A1A" w:rsidP="00214B50">
      <w:pPr>
        <w:rPr>
          <w:sz w:val="28"/>
          <w:szCs w:val="28"/>
          <w:u w:val="single"/>
        </w:rPr>
      </w:pPr>
    </w:p>
    <w:p w14:paraId="1B114298" w14:textId="77777777" w:rsidR="00DD5A1A" w:rsidRPr="00F55EBA" w:rsidRDefault="00DD5A1A" w:rsidP="00214B50">
      <w:pPr>
        <w:rPr>
          <w:sz w:val="32"/>
          <w:szCs w:val="32"/>
          <w:u w:val="single"/>
        </w:rPr>
      </w:pPr>
    </w:p>
    <w:p w14:paraId="7AEE79FC" w14:textId="77777777" w:rsidR="00DD5A1A" w:rsidRPr="00F55EBA" w:rsidRDefault="00DD5A1A" w:rsidP="00214B50">
      <w:pPr>
        <w:rPr>
          <w:sz w:val="32"/>
          <w:szCs w:val="32"/>
          <w:u w:val="single"/>
        </w:rPr>
      </w:pPr>
    </w:p>
    <w:p w14:paraId="5E1660CD" w14:textId="60B03BD5" w:rsidR="00DD5A1A" w:rsidRPr="0057068F" w:rsidRDefault="00F55EBA" w:rsidP="00214B50">
      <w:pPr>
        <w:rPr>
          <w:sz w:val="36"/>
          <w:szCs w:val="36"/>
        </w:rPr>
      </w:pPr>
      <w:r w:rsidRPr="0057068F">
        <w:rPr>
          <w:sz w:val="40"/>
          <w:szCs w:val="40"/>
          <w:u w:val="single"/>
        </w:rPr>
        <w:t>Carrera</w:t>
      </w:r>
      <w:r w:rsidRPr="0057068F">
        <w:rPr>
          <w:sz w:val="40"/>
          <w:szCs w:val="40"/>
        </w:rPr>
        <w:t>:</w:t>
      </w:r>
      <w:r w:rsidRPr="0057068F">
        <w:rPr>
          <w:sz w:val="36"/>
          <w:szCs w:val="36"/>
        </w:rPr>
        <w:t xml:space="preserve"> Ingeniería Electromecánica</w:t>
      </w:r>
    </w:p>
    <w:p w14:paraId="0A0D4568" w14:textId="77777777" w:rsidR="0057068F" w:rsidRDefault="00F55EBA" w:rsidP="0057068F">
      <w:pPr>
        <w:rPr>
          <w:sz w:val="36"/>
          <w:szCs w:val="36"/>
        </w:rPr>
      </w:pPr>
      <w:r w:rsidRPr="0057068F">
        <w:rPr>
          <w:sz w:val="40"/>
          <w:szCs w:val="40"/>
          <w:u w:val="single"/>
        </w:rPr>
        <w:t>Cátedra:</w:t>
      </w:r>
      <w:r w:rsidRPr="0057068F">
        <w:rPr>
          <w:sz w:val="36"/>
          <w:szCs w:val="36"/>
        </w:rPr>
        <w:t xml:space="preserve"> Ingeniería Electromecánica 1</w:t>
      </w:r>
      <w:r w:rsidR="0057068F" w:rsidRPr="0057068F">
        <w:rPr>
          <w:sz w:val="36"/>
          <w:szCs w:val="36"/>
        </w:rPr>
        <w:t xml:space="preserve"> </w:t>
      </w:r>
    </w:p>
    <w:p w14:paraId="3EA67A18" w14:textId="1439CC59" w:rsidR="00F55EBA" w:rsidRPr="0057068F" w:rsidRDefault="0057068F" w:rsidP="0057068F">
      <w:pPr>
        <w:rPr>
          <w:sz w:val="36"/>
          <w:szCs w:val="36"/>
        </w:rPr>
      </w:pPr>
      <w:r w:rsidRPr="0057068F">
        <w:rPr>
          <w:sz w:val="40"/>
          <w:szCs w:val="40"/>
          <w:u w:val="single"/>
        </w:rPr>
        <w:t>Horario:</w:t>
      </w:r>
      <w:r>
        <w:rPr>
          <w:sz w:val="36"/>
          <w:szCs w:val="36"/>
        </w:rPr>
        <w:t xml:space="preserve"> </w:t>
      </w:r>
      <w:proofErr w:type="gramStart"/>
      <w:r>
        <w:rPr>
          <w:sz w:val="36"/>
          <w:szCs w:val="36"/>
        </w:rPr>
        <w:t>M</w:t>
      </w:r>
      <w:r w:rsidRPr="0057068F">
        <w:rPr>
          <w:sz w:val="36"/>
          <w:szCs w:val="36"/>
        </w:rPr>
        <w:t>iércoles</w:t>
      </w:r>
      <w:proofErr w:type="gramEnd"/>
      <w:r w:rsidRPr="0057068F">
        <w:rPr>
          <w:sz w:val="36"/>
          <w:szCs w:val="36"/>
        </w:rPr>
        <w:t>: 19:45 – 21:15</w:t>
      </w:r>
    </w:p>
    <w:p w14:paraId="00C3C8A2" w14:textId="5BA81978" w:rsidR="00F55EBA" w:rsidRPr="0057068F" w:rsidRDefault="00F55EBA" w:rsidP="00214B50">
      <w:pPr>
        <w:rPr>
          <w:sz w:val="36"/>
          <w:szCs w:val="36"/>
        </w:rPr>
      </w:pPr>
      <w:r w:rsidRPr="0057068F">
        <w:rPr>
          <w:sz w:val="40"/>
          <w:szCs w:val="40"/>
          <w:u w:val="single"/>
        </w:rPr>
        <w:t>Tema:</w:t>
      </w:r>
      <w:r w:rsidRPr="0057068F">
        <w:rPr>
          <w:sz w:val="36"/>
          <w:szCs w:val="36"/>
        </w:rPr>
        <w:t xml:space="preserve"> Generadores Electroquímicos</w:t>
      </w:r>
    </w:p>
    <w:p w14:paraId="456487B3" w14:textId="4066299B" w:rsidR="00F55EBA" w:rsidRPr="0057068F" w:rsidRDefault="00F55EBA" w:rsidP="00214B50">
      <w:pPr>
        <w:rPr>
          <w:sz w:val="36"/>
          <w:szCs w:val="36"/>
        </w:rPr>
      </w:pPr>
      <w:r w:rsidRPr="0057068F">
        <w:rPr>
          <w:sz w:val="40"/>
          <w:szCs w:val="40"/>
          <w:u w:val="single"/>
        </w:rPr>
        <w:t>Participantes</w:t>
      </w:r>
      <w:r w:rsidRPr="0057068F">
        <w:rPr>
          <w:sz w:val="40"/>
          <w:szCs w:val="40"/>
        </w:rPr>
        <w:t>:</w:t>
      </w:r>
      <w:r w:rsidRPr="0057068F">
        <w:rPr>
          <w:sz w:val="36"/>
          <w:szCs w:val="36"/>
        </w:rPr>
        <w:t xml:space="preserve"> </w:t>
      </w:r>
      <w:proofErr w:type="spellStart"/>
      <w:r w:rsidRPr="0057068F">
        <w:rPr>
          <w:sz w:val="36"/>
          <w:szCs w:val="36"/>
        </w:rPr>
        <w:t>Pallotti</w:t>
      </w:r>
      <w:proofErr w:type="spellEnd"/>
      <w:r w:rsidRPr="0057068F">
        <w:rPr>
          <w:sz w:val="36"/>
          <w:szCs w:val="36"/>
        </w:rPr>
        <w:t xml:space="preserve">, Valentino; Ramirez, Miqueas; Rivero, Ramiro; </w:t>
      </w:r>
      <w:proofErr w:type="spellStart"/>
      <w:r w:rsidRPr="0057068F">
        <w:rPr>
          <w:sz w:val="36"/>
          <w:szCs w:val="36"/>
        </w:rPr>
        <w:t>Tulián</w:t>
      </w:r>
      <w:proofErr w:type="spellEnd"/>
      <w:r w:rsidRPr="0057068F">
        <w:rPr>
          <w:sz w:val="36"/>
          <w:szCs w:val="36"/>
        </w:rPr>
        <w:t>, Bianca</w:t>
      </w:r>
    </w:p>
    <w:p w14:paraId="63341469" w14:textId="28682A7C" w:rsidR="00F55EBA" w:rsidRPr="0057068F" w:rsidRDefault="00F55EBA" w:rsidP="00214B50">
      <w:pPr>
        <w:rPr>
          <w:sz w:val="36"/>
          <w:szCs w:val="36"/>
        </w:rPr>
      </w:pPr>
      <w:r w:rsidRPr="0057068F">
        <w:rPr>
          <w:sz w:val="40"/>
          <w:szCs w:val="40"/>
          <w:u w:val="single"/>
        </w:rPr>
        <w:t>Docentes:</w:t>
      </w:r>
      <w:r w:rsidRPr="0057068F">
        <w:rPr>
          <w:sz w:val="36"/>
          <w:szCs w:val="36"/>
        </w:rPr>
        <w:t xml:space="preserve"> Ing. </w:t>
      </w:r>
      <w:proofErr w:type="spellStart"/>
      <w:r w:rsidRPr="0057068F">
        <w:rPr>
          <w:sz w:val="36"/>
          <w:szCs w:val="36"/>
        </w:rPr>
        <w:t>Bonaz</w:t>
      </w:r>
      <w:proofErr w:type="spellEnd"/>
      <w:r w:rsidRPr="0057068F">
        <w:rPr>
          <w:sz w:val="36"/>
          <w:szCs w:val="36"/>
        </w:rPr>
        <w:t>, Valentín; Ing. Ruiz, David</w:t>
      </w:r>
    </w:p>
    <w:p w14:paraId="16514ACC" w14:textId="539FDC21" w:rsidR="00F55EBA" w:rsidRPr="0057068F" w:rsidRDefault="00F55EBA" w:rsidP="00214B50">
      <w:pPr>
        <w:rPr>
          <w:sz w:val="36"/>
          <w:szCs w:val="36"/>
        </w:rPr>
      </w:pPr>
      <w:r w:rsidRPr="0057068F">
        <w:rPr>
          <w:sz w:val="40"/>
          <w:szCs w:val="40"/>
          <w:u w:val="single"/>
        </w:rPr>
        <w:t>Fecha</w:t>
      </w:r>
      <w:r w:rsidRPr="0057068F">
        <w:rPr>
          <w:sz w:val="40"/>
          <w:szCs w:val="40"/>
        </w:rPr>
        <w:t>:</w:t>
      </w:r>
      <w:r w:rsidRPr="0057068F">
        <w:rPr>
          <w:sz w:val="36"/>
          <w:szCs w:val="36"/>
        </w:rPr>
        <w:t xml:space="preserve"> 10/04/2024</w:t>
      </w:r>
    </w:p>
    <w:p w14:paraId="76521580" w14:textId="77777777" w:rsidR="00DD5A1A" w:rsidRDefault="00DD5A1A" w:rsidP="00214B50">
      <w:pPr>
        <w:rPr>
          <w:sz w:val="28"/>
          <w:szCs w:val="28"/>
          <w:u w:val="single"/>
        </w:rPr>
      </w:pPr>
    </w:p>
    <w:p w14:paraId="639DCC61" w14:textId="77777777" w:rsidR="00DD5A1A" w:rsidRDefault="00DD5A1A" w:rsidP="00214B50">
      <w:pPr>
        <w:rPr>
          <w:sz w:val="28"/>
          <w:szCs w:val="28"/>
          <w:u w:val="single"/>
        </w:rPr>
      </w:pPr>
    </w:p>
    <w:p w14:paraId="733DE582" w14:textId="77777777" w:rsidR="00DD5A1A" w:rsidRDefault="00DD5A1A" w:rsidP="00214B50">
      <w:pPr>
        <w:rPr>
          <w:sz w:val="28"/>
          <w:szCs w:val="28"/>
          <w:u w:val="single"/>
        </w:rPr>
      </w:pPr>
    </w:p>
    <w:p w14:paraId="4D85CFC9" w14:textId="77777777" w:rsidR="00DD5A1A" w:rsidRDefault="00DD5A1A" w:rsidP="00214B50">
      <w:pPr>
        <w:rPr>
          <w:sz w:val="28"/>
          <w:szCs w:val="28"/>
          <w:u w:val="single"/>
        </w:rPr>
      </w:pPr>
    </w:p>
    <w:p w14:paraId="71A21DEE" w14:textId="77777777" w:rsidR="00DD5A1A" w:rsidRDefault="00DD5A1A" w:rsidP="00214B50">
      <w:pPr>
        <w:rPr>
          <w:sz w:val="28"/>
          <w:szCs w:val="28"/>
          <w:u w:val="single"/>
        </w:rPr>
      </w:pPr>
    </w:p>
    <w:p w14:paraId="3E1B4571" w14:textId="77777777" w:rsidR="00DD5A1A" w:rsidRDefault="00DD5A1A" w:rsidP="00214B50">
      <w:pPr>
        <w:rPr>
          <w:sz w:val="28"/>
          <w:szCs w:val="28"/>
          <w:u w:val="single"/>
        </w:rPr>
      </w:pPr>
    </w:p>
    <w:p w14:paraId="3FC8DFFC" w14:textId="77777777" w:rsidR="00DD5A1A" w:rsidRDefault="00DD5A1A" w:rsidP="00214B50">
      <w:pPr>
        <w:rPr>
          <w:sz w:val="28"/>
          <w:szCs w:val="28"/>
          <w:u w:val="single"/>
        </w:rPr>
      </w:pPr>
    </w:p>
    <w:p w14:paraId="42438658" w14:textId="77777777" w:rsidR="00DD5A1A" w:rsidRDefault="00DD5A1A" w:rsidP="00214B50">
      <w:pPr>
        <w:rPr>
          <w:sz w:val="28"/>
          <w:szCs w:val="28"/>
          <w:u w:val="single"/>
        </w:rPr>
      </w:pPr>
    </w:p>
    <w:p w14:paraId="2B6AD790" w14:textId="77777777" w:rsidR="00DD5A1A" w:rsidRDefault="00DD5A1A" w:rsidP="00214B50">
      <w:pPr>
        <w:rPr>
          <w:sz w:val="28"/>
          <w:szCs w:val="28"/>
          <w:u w:val="single"/>
        </w:rPr>
      </w:pPr>
    </w:p>
    <w:p w14:paraId="39495DBA" w14:textId="77777777" w:rsidR="00DD5A1A" w:rsidRDefault="00DD5A1A" w:rsidP="00F55EBA">
      <w:pPr>
        <w:ind w:firstLine="0"/>
        <w:rPr>
          <w:sz w:val="28"/>
          <w:szCs w:val="28"/>
          <w:u w:val="single"/>
        </w:rPr>
      </w:pPr>
    </w:p>
    <w:p w14:paraId="2880CD15" w14:textId="77777777" w:rsidR="00A8226C" w:rsidRDefault="00A8226C" w:rsidP="00A8226C">
      <w:proofErr w:type="spellStart"/>
      <w:r w:rsidRPr="00A8226C">
        <w:rPr>
          <w:sz w:val="28"/>
          <w:szCs w:val="28"/>
          <w:u w:val="single"/>
        </w:rPr>
        <w:lastRenderedPageBreak/>
        <w:t>Summary</w:t>
      </w:r>
      <w:proofErr w:type="spellEnd"/>
      <w:r w:rsidRPr="00A8226C">
        <w:rPr>
          <w:sz w:val="28"/>
          <w:szCs w:val="28"/>
          <w:u w:val="single"/>
        </w:rPr>
        <w:t>:</w:t>
      </w:r>
      <w:r w:rsidRPr="00A8226C">
        <w:t xml:space="preserve"> </w:t>
      </w:r>
    </w:p>
    <w:p w14:paraId="684BB429" w14:textId="0C8A1629" w:rsidR="00A8226C" w:rsidRDefault="00A8226C" w:rsidP="00A8226C">
      <w:proofErr w:type="spellStart"/>
      <w:r w:rsidRPr="00A8226C">
        <w:t>The</w:t>
      </w:r>
      <w:proofErr w:type="spellEnd"/>
      <w:r w:rsidRPr="00A8226C">
        <w:t xml:space="preserve"> </w:t>
      </w:r>
      <w:proofErr w:type="spellStart"/>
      <w:r w:rsidRPr="00A8226C">
        <w:t>research</w:t>
      </w:r>
      <w:proofErr w:type="spellEnd"/>
      <w:r w:rsidRPr="00A8226C">
        <w:t xml:space="preserve"> </w:t>
      </w:r>
      <w:proofErr w:type="spellStart"/>
      <w:r w:rsidRPr="00A8226C">
        <w:t>presented</w:t>
      </w:r>
      <w:proofErr w:type="spellEnd"/>
      <w:r w:rsidRPr="00A8226C">
        <w:t xml:space="preserve"> in </w:t>
      </w:r>
      <w:proofErr w:type="spellStart"/>
      <w:r w:rsidRPr="00A8226C">
        <w:t>this</w:t>
      </w:r>
      <w:proofErr w:type="spellEnd"/>
      <w:r w:rsidRPr="00A8226C">
        <w:t xml:space="preserve"> </w:t>
      </w:r>
      <w:proofErr w:type="spellStart"/>
      <w:r w:rsidRPr="00A8226C">
        <w:t>paper</w:t>
      </w:r>
      <w:proofErr w:type="spellEnd"/>
      <w:r w:rsidRPr="00A8226C">
        <w:t xml:space="preserve"> </w:t>
      </w:r>
      <w:proofErr w:type="spellStart"/>
      <w:r w:rsidRPr="00A8226C">
        <w:t>focuses</w:t>
      </w:r>
      <w:proofErr w:type="spellEnd"/>
      <w:r w:rsidRPr="00A8226C">
        <w:t xml:space="preserve"> </w:t>
      </w:r>
      <w:proofErr w:type="spellStart"/>
      <w:r w:rsidRPr="00A8226C">
        <w:t>on</w:t>
      </w:r>
      <w:proofErr w:type="spellEnd"/>
      <w:r w:rsidRPr="00A8226C">
        <w:t xml:space="preserve"> </w:t>
      </w:r>
      <w:proofErr w:type="spellStart"/>
      <w:r w:rsidRPr="00A8226C">
        <w:t>deepening</w:t>
      </w:r>
      <w:proofErr w:type="spellEnd"/>
      <w:r w:rsidRPr="00A8226C">
        <w:t xml:space="preserve"> </w:t>
      </w:r>
      <w:proofErr w:type="spellStart"/>
      <w:r w:rsidRPr="00A8226C">
        <w:t>the</w:t>
      </w:r>
      <w:proofErr w:type="spellEnd"/>
      <w:r w:rsidRPr="00A8226C">
        <w:t xml:space="preserve"> </w:t>
      </w:r>
      <w:proofErr w:type="spellStart"/>
      <w:r w:rsidRPr="00A8226C">
        <w:t>understanding</w:t>
      </w:r>
      <w:proofErr w:type="spellEnd"/>
      <w:r w:rsidRPr="00A8226C">
        <w:t xml:space="preserve"> </w:t>
      </w:r>
      <w:proofErr w:type="spellStart"/>
      <w:r w:rsidRPr="00A8226C">
        <w:t>of</w:t>
      </w:r>
      <w:proofErr w:type="spellEnd"/>
      <w:r w:rsidRPr="00A8226C">
        <w:t xml:space="preserve"> </w:t>
      </w:r>
      <w:proofErr w:type="spellStart"/>
      <w:r w:rsidRPr="00A8226C">
        <w:t>electrochemical</w:t>
      </w:r>
      <w:proofErr w:type="spellEnd"/>
      <w:r w:rsidRPr="00A8226C">
        <w:t xml:space="preserve"> </w:t>
      </w:r>
      <w:proofErr w:type="spellStart"/>
      <w:r w:rsidRPr="00A8226C">
        <w:t>generators</w:t>
      </w:r>
      <w:proofErr w:type="spellEnd"/>
      <w:r w:rsidRPr="00A8226C">
        <w:t xml:space="preserve">, </w:t>
      </w:r>
      <w:proofErr w:type="spellStart"/>
      <w:r w:rsidRPr="00A8226C">
        <w:t>exploring</w:t>
      </w:r>
      <w:proofErr w:type="spellEnd"/>
      <w:r w:rsidRPr="00A8226C">
        <w:t xml:space="preserve"> </w:t>
      </w:r>
      <w:proofErr w:type="spellStart"/>
      <w:r w:rsidRPr="00A8226C">
        <w:t>their</w:t>
      </w:r>
      <w:proofErr w:type="spellEnd"/>
      <w:r w:rsidRPr="00A8226C">
        <w:t xml:space="preserve"> </w:t>
      </w:r>
      <w:proofErr w:type="spellStart"/>
      <w:r w:rsidRPr="00A8226C">
        <w:t>operation</w:t>
      </w:r>
      <w:proofErr w:type="spellEnd"/>
      <w:r w:rsidRPr="00A8226C">
        <w:t xml:space="preserve">, </w:t>
      </w:r>
      <w:proofErr w:type="spellStart"/>
      <w:r w:rsidRPr="00A8226C">
        <w:t>the</w:t>
      </w:r>
      <w:proofErr w:type="spellEnd"/>
      <w:r w:rsidRPr="00A8226C">
        <w:t xml:space="preserve"> </w:t>
      </w:r>
      <w:proofErr w:type="spellStart"/>
      <w:r w:rsidRPr="00A8226C">
        <w:t>various</w:t>
      </w:r>
      <w:proofErr w:type="spellEnd"/>
      <w:r w:rsidRPr="00A8226C">
        <w:t xml:space="preserve"> uses </w:t>
      </w:r>
      <w:proofErr w:type="spellStart"/>
      <w:r w:rsidRPr="00A8226C">
        <w:t>they</w:t>
      </w:r>
      <w:proofErr w:type="spellEnd"/>
      <w:r w:rsidRPr="00A8226C">
        <w:t xml:space="preserve"> </w:t>
      </w:r>
      <w:proofErr w:type="spellStart"/>
      <w:r w:rsidRPr="00A8226C">
        <w:t>have</w:t>
      </w:r>
      <w:proofErr w:type="spellEnd"/>
      <w:r w:rsidRPr="00A8226C">
        <w:t xml:space="preserve"> in </w:t>
      </w:r>
      <w:proofErr w:type="spellStart"/>
      <w:r w:rsidRPr="00A8226C">
        <w:t>multiple</w:t>
      </w:r>
      <w:proofErr w:type="spellEnd"/>
      <w:r w:rsidRPr="00A8226C">
        <w:t xml:space="preserve"> </w:t>
      </w:r>
      <w:proofErr w:type="spellStart"/>
      <w:r w:rsidRPr="00A8226C">
        <w:t>fields</w:t>
      </w:r>
      <w:proofErr w:type="spellEnd"/>
      <w:r w:rsidRPr="00A8226C">
        <w:t xml:space="preserve">, and </w:t>
      </w:r>
      <w:proofErr w:type="spellStart"/>
      <w:r w:rsidRPr="00A8226C">
        <w:t>the</w:t>
      </w:r>
      <w:proofErr w:type="spellEnd"/>
      <w:r w:rsidRPr="00A8226C">
        <w:t xml:space="preserve"> </w:t>
      </w:r>
      <w:proofErr w:type="spellStart"/>
      <w:r w:rsidRPr="00A8226C">
        <w:t>different</w:t>
      </w:r>
      <w:proofErr w:type="spellEnd"/>
      <w:r w:rsidRPr="00A8226C">
        <w:t xml:space="preserve"> </w:t>
      </w:r>
      <w:proofErr w:type="spellStart"/>
      <w:r w:rsidRPr="00A8226C">
        <w:t>types</w:t>
      </w:r>
      <w:proofErr w:type="spellEnd"/>
      <w:r w:rsidRPr="00A8226C">
        <w:t xml:space="preserve"> </w:t>
      </w:r>
      <w:proofErr w:type="spellStart"/>
      <w:r w:rsidRPr="00A8226C">
        <w:t>that</w:t>
      </w:r>
      <w:proofErr w:type="spellEnd"/>
      <w:r w:rsidRPr="00A8226C">
        <w:t xml:space="preserve"> </w:t>
      </w:r>
      <w:proofErr w:type="spellStart"/>
      <w:r w:rsidRPr="00A8226C">
        <w:t>exist</w:t>
      </w:r>
      <w:proofErr w:type="spellEnd"/>
      <w:r w:rsidRPr="00A8226C">
        <w:t xml:space="preserve">. </w:t>
      </w:r>
      <w:proofErr w:type="spellStart"/>
      <w:r w:rsidRPr="00A8226C">
        <w:t>These</w:t>
      </w:r>
      <w:proofErr w:type="spellEnd"/>
      <w:r w:rsidRPr="00A8226C">
        <w:t xml:space="preserve"> </w:t>
      </w:r>
      <w:proofErr w:type="spellStart"/>
      <w:r w:rsidRPr="00A8226C">
        <w:t>devices</w:t>
      </w:r>
      <w:proofErr w:type="spellEnd"/>
      <w:r w:rsidRPr="00A8226C">
        <w:t xml:space="preserve"> </w:t>
      </w:r>
      <w:proofErr w:type="spellStart"/>
      <w:r w:rsidRPr="00A8226C">
        <w:t>play</w:t>
      </w:r>
      <w:proofErr w:type="spellEnd"/>
      <w:r w:rsidRPr="00A8226C">
        <w:t xml:space="preserve"> a crucial role in </w:t>
      </w:r>
      <w:proofErr w:type="spellStart"/>
      <w:r w:rsidRPr="00A8226C">
        <w:t>our</w:t>
      </w:r>
      <w:proofErr w:type="spellEnd"/>
      <w:r w:rsidRPr="00A8226C">
        <w:t xml:space="preserve"> </w:t>
      </w:r>
      <w:proofErr w:type="spellStart"/>
      <w:r w:rsidRPr="00A8226C">
        <w:t>daily</w:t>
      </w:r>
      <w:proofErr w:type="spellEnd"/>
      <w:r w:rsidRPr="00A8226C">
        <w:t xml:space="preserve"> </w:t>
      </w:r>
      <w:proofErr w:type="spellStart"/>
      <w:r w:rsidRPr="00A8226C">
        <w:t>lives</w:t>
      </w:r>
      <w:proofErr w:type="spellEnd"/>
      <w:r w:rsidRPr="00A8226C">
        <w:t xml:space="preserve">, </w:t>
      </w:r>
      <w:proofErr w:type="spellStart"/>
      <w:r w:rsidRPr="00A8226C">
        <w:t>much</w:t>
      </w:r>
      <w:proofErr w:type="spellEnd"/>
      <w:r w:rsidRPr="00A8226C">
        <w:t xml:space="preserve"> more </w:t>
      </w:r>
      <w:proofErr w:type="spellStart"/>
      <w:r w:rsidRPr="00A8226C">
        <w:t>significant</w:t>
      </w:r>
      <w:proofErr w:type="spellEnd"/>
      <w:r w:rsidRPr="00A8226C">
        <w:t xml:space="preserve"> </w:t>
      </w:r>
      <w:proofErr w:type="spellStart"/>
      <w:r w:rsidRPr="00A8226C">
        <w:t>than</w:t>
      </w:r>
      <w:proofErr w:type="spellEnd"/>
      <w:r w:rsidRPr="00A8226C">
        <w:t xml:space="preserve"> </w:t>
      </w:r>
      <w:proofErr w:type="spellStart"/>
      <w:r w:rsidRPr="00A8226C">
        <w:t>is</w:t>
      </w:r>
      <w:proofErr w:type="spellEnd"/>
      <w:r w:rsidRPr="00A8226C">
        <w:t xml:space="preserve"> </w:t>
      </w:r>
      <w:proofErr w:type="spellStart"/>
      <w:r w:rsidRPr="00A8226C">
        <w:t>commonly</w:t>
      </w:r>
      <w:proofErr w:type="spellEnd"/>
      <w:r w:rsidRPr="00A8226C">
        <w:t xml:space="preserve"> </w:t>
      </w:r>
      <w:proofErr w:type="spellStart"/>
      <w:r w:rsidRPr="00A8226C">
        <w:t>recognized</w:t>
      </w:r>
      <w:proofErr w:type="spellEnd"/>
      <w:r w:rsidRPr="00A8226C">
        <w:t>.</w:t>
      </w:r>
    </w:p>
    <w:p w14:paraId="738F7EF7" w14:textId="77777777" w:rsidR="00A8226C" w:rsidRPr="00A8226C" w:rsidRDefault="00A8226C" w:rsidP="00A8226C">
      <w:pPr>
        <w:rPr>
          <w:i/>
          <w:iCs/>
          <w:szCs w:val="24"/>
        </w:rPr>
      </w:pPr>
      <w:proofErr w:type="spellStart"/>
      <w:r w:rsidRPr="00A8226C">
        <w:rPr>
          <w:i/>
          <w:iCs/>
          <w:szCs w:val="24"/>
        </w:rPr>
        <w:t>Keywords</w:t>
      </w:r>
      <w:proofErr w:type="spellEnd"/>
      <w:r w:rsidRPr="00A8226C">
        <w:rPr>
          <w:i/>
          <w:iCs/>
          <w:szCs w:val="24"/>
        </w:rPr>
        <w:t>:</w:t>
      </w:r>
    </w:p>
    <w:p w14:paraId="2306B606" w14:textId="5E11FFCF" w:rsidR="00A8226C" w:rsidRDefault="00A8226C" w:rsidP="00A8226C">
      <w:r w:rsidRPr="00A8226C">
        <w:t xml:space="preserve"> </w:t>
      </w:r>
      <w:proofErr w:type="spellStart"/>
      <w:r w:rsidRPr="00A8226C">
        <w:t>Generator</w:t>
      </w:r>
      <w:proofErr w:type="spellEnd"/>
      <w:r w:rsidRPr="00A8226C">
        <w:t xml:space="preserve">, </w:t>
      </w:r>
      <w:proofErr w:type="spellStart"/>
      <w:r w:rsidRPr="00A8226C">
        <w:t>chemical</w:t>
      </w:r>
      <w:proofErr w:type="spellEnd"/>
      <w:r w:rsidRPr="00A8226C">
        <w:t xml:space="preserve"> </w:t>
      </w:r>
      <w:proofErr w:type="spellStart"/>
      <w:r w:rsidRPr="00A8226C">
        <w:t>energy</w:t>
      </w:r>
      <w:proofErr w:type="spellEnd"/>
      <w:r w:rsidRPr="00A8226C">
        <w:t xml:space="preserve">, </w:t>
      </w:r>
      <w:proofErr w:type="spellStart"/>
      <w:r w:rsidRPr="00A8226C">
        <w:t>storage</w:t>
      </w:r>
      <w:proofErr w:type="spellEnd"/>
    </w:p>
    <w:p w14:paraId="7CD5BC58" w14:textId="77777777" w:rsidR="009C60AE" w:rsidRPr="00A8226C" w:rsidRDefault="009C60AE" w:rsidP="00A8226C"/>
    <w:p w14:paraId="3AD6B284" w14:textId="39681072" w:rsidR="00B11DAB" w:rsidRDefault="00B11DAB" w:rsidP="00B11DAB">
      <w:pPr>
        <w:rPr>
          <w:sz w:val="28"/>
          <w:szCs w:val="28"/>
          <w:u w:val="single"/>
        </w:rPr>
      </w:pPr>
      <w:r>
        <w:rPr>
          <w:sz w:val="28"/>
          <w:szCs w:val="28"/>
          <w:u w:val="single"/>
        </w:rPr>
        <w:t xml:space="preserve">Resumen: </w:t>
      </w:r>
    </w:p>
    <w:p w14:paraId="263B4080" w14:textId="362B6BE3" w:rsidR="00B11DAB" w:rsidRDefault="00B11DAB" w:rsidP="00B11DAB">
      <w:r w:rsidRPr="00DD5A1A">
        <w:t>La investigación presentada en este trabajo se enfoca en profundizar en el conocimiento sobre los generadores electroquímicos, explorando su funcionamiento, los diversos usos que tienen en múltiples campos y los distintos tipos que existen. Estos dispositivos juegan un papel crucial en nuestra vida diaria, mucho más significativo de lo que comúnmente se reconoce.</w:t>
      </w:r>
    </w:p>
    <w:p w14:paraId="4D30D5DF" w14:textId="77777777" w:rsidR="00B11DAB" w:rsidRDefault="00B11DAB" w:rsidP="00B11DAB"/>
    <w:p w14:paraId="4DC834DC" w14:textId="7B1E1C4E" w:rsidR="00B11DAB" w:rsidRDefault="00B11DAB" w:rsidP="00B11DAB">
      <w:pPr>
        <w:rPr>
          <w:i/>
          <w:iCs/>
        </w:rPr>
      </w:pPr>
      <w:r w:rsidRPr="00B11DAB">
        <w:rPr>
          <w:i/>
          <w:iCs/>
        </w:rPr>
        <w:t>Palabras clave</w:t>
      </w:r>
    </w:p>
    <w:p w14:paraId="6A8486B2" w14:textId="0F6EB1D9" w:rsidR="00B11DAB" w:rsidRPr="00B11DAB" w:rsidRDefault="00B11DAB" w:rsidP="00B11DAB">
      <w:r>
        <w:t xml:space="preserve">Generador, energía química, almacenaje </w:t>
      </w:r>
    </w:p>
    <w:p w14:paraId="4B113370" w14:textId="4A2630D0" w:rsidR="00B11DAB" w:rsidRDefault="00B11DAB" w:rsidP="00214B50">
      <w:pPr>
        <w:rPr>
          <w:sz w:val="28"/>
          <w:szCs w:val="28"/>
          <w:u w:val="single"/>
        </w:rPr>
      </w:pPr>
    </w:p>
    <w:p w14:paraId="27999BB1" w14:textId="6B30D2BB" w:rsidR="007402C0" w:rsidRPr="00015953" w:rsidRDefault="003C1C90" w:rsidP="00214B50">
      <w:pPr>
        <w:rPr>
          <w:sz w:val="28"/>
          <w:szCs w:val="28"/>
          <w:u w:val="single"/>
        </w:rPr>
      </w:pPr>
      <w:r w:rsidRPr="00015953">
        <w:rPr>
          <w:sz w:val="28"/>
          <w:szCs w:val="28"/>
          <w:u w:val="single"/>
        </w:rPr>
        <w:t>Introducción:</w:t>
      </w:r>
    </w:p>
    <w:p w14:paraId="70CBA791" w14:textId="77777777" w:rsidR="00700919" w:rsidRDefault="008E6A21" w:rsidP="00214B50">
      <w:r>
        <w:t>En nuestra vida cotidiana hacemos usos de innumerables elementos de los cuales muchas veces desconocemos sus principios de funcionamiento o de que están formados. En este caso en particular haremos hincapié en un tipo de elemento en particular; la energía química.</w:t>
      </w:r>
      <w:r w:rsidR="00700919">
        <w:t xml:space="preserve"> </w:t>
      </w:r>
    </w:p>
    <w:p w14:paraId="074B3C48" w14:textId="2E39628D" w:rsidR="006C56ED" w:rsidRDefault="00700919" w:rsidP="00214B50">
      <w:r>
        <w:t>La tecnología ha hecho, hasta el momento, uso del ciclo natural del carbono con fines energéticos, pero, sin embargo, no ha hecho uso del ciclo del hidrógeno, cuya presencia en el agua le sitúa como uno de los elementos químicos más abundantes en la naturaleza. Las pilas de combustible o generadores electroquímicos son los sistemas más eficientes para aprovechar su alto contenido energético.</w:t>
      </w:r>
    </w:p>
    <w:p w14:paraId="7C0AD587" w14:textId="77777777" w:rsidR="008E6A21" w:rsidRDefault="008E6A21" w:rsidP="00214B50">
      <w:pPr>
        <w:rPr>
          <w:sz w:val="28"/>
          <w:szCs w:val="28"/>
          <w:u w:val="single"/>
        </w:rPr>
      </w:pPr>
    </w:p>
    <w:p w14:paraId="4E2987E3" w14:textId="0F9BE62A" w:rsidR="00197A78" w:rsidRPr="00015953" w:rsidRDefault="00197A78" w:rsidP="006C56ED">
      <w:pPr>
        <w:spacing w:after="120"/>
        <w:rPr>
          <w:sz w:val="28"/>
          <w:szCs w:val="28"/>
          <w:u w:val="single"/>
        </w:rPr>
      </w:pPr>
      <w:r w:rsidRPr="00015953">
        <w:rPr>
          <w:sz w:val="28"/>
          <w:szCs w:val="28"/>
          <w:u w:val="single"/>
        </w:rPr>
        <w:t>¿Qué es un generador electroquímico?</w:t>
      </w:r>
      <w:r w:rsidR="00015953" w:rsidRPr="00015953">
        <w:rPr>
          <w:sz w:val="28"/>
          <w:szCs w:val="28"/>
          <w:u w:val="single"/>
        </w:rPr>
        <w:t>:</w:t>
      </w:r>
    </w:p>
    <w:p w14:paraId="0A516B1B" w14:textId="41E86B26" w:rsidR="00197A78" w:rsidRDefault="00197A78" w:rsidP="00214B50">
      <w:r>
        <w:t xml:space="preserve">Un generador electroquímico es un tipo de generador eléctrico que convierte </w:t>
      </w:r>
      <w:r w:rsidR="00A90831">
        <w:t xml:space="preserve">la energía química almacenada en las sustancias </w:t>
      </w:r>
      <w:r w:rsidR="00AB6249">
        <w:t xml:space="preserve">de un elemento </w:t>
      </w:r>
      <w:r w:rsidR="00A90831">
        <w:t>en una corriente eléctrica, mediante una reacción química, sin pasar por otros tipos de energía como energía térmica, mecánica, o magnética.</w:t>
      </w:r>
    </w:p>
    <w:p w14:paraId="1750A410" w14:textId="05A069F9" w:rsidR="006C56ED" w:rsidRDefault="00596B35" w:rsidP="006C56ED">
      <w:r>
        <w:t>Algunas de sus características es que estos generadores</w:t>
      </w:r>
      <w:r w:rsidR="00DB0CEB">
        <w:t xml:space="preserve"> pueden ser sistemas simples (celda o elemento) o compuesto (</w:t>
      </w:r>
      <w:r w:rsidR="00F1455C">
        <w:t>baterías</w:t>
      </w:r>
      <w:r w:rsidR="00DB0CEB">
        <w:t>),</w:t>
      </w:r>
      <w:r w:rsidR="00AB6249">
        <w:t xml:space="preserve"> </w:t>
      </w:r>
      <w:r w:rsidR="00DB0CEB">
        <w:t xml:space="preserve">también </w:t>
      </w:r>
      <w:r w:rsidR="00AB6249">
        <w:t>tienen la capacidad en algunos casos de ser</w:t>
      </w:r>
      <w:r w:rsidR="00DB0CEB">
        <w:t xml:space="preserve"> recargados tras el agotamiento producido por su</w:t>
      </w:r>
      <w:r w:rsidR="00F1455C">
        <w:t xml:space="preserve"> uso</w:t>
      </w:r>
      <w:r w:rsidR="00C46C5F">
        <w:t>.</w:t>
      </w:r>
      <w:r w:rsidR="00DD5A1A">
        <w:t xml:space="preserve">   </w:t>
      </w:r>
    </w:p>
    <w:p w14:paraId="7C1D9133" w14:textId="57447C9A" w:rsidR="00A90831" w:rsidRPr="006C56ED" w:rsidRDefault="006C56ED" w:rsidP="006C56ED">
      <w:pPr>
        <w:ind w:firstLine="0"/>
        <w:rPr>
          <w:sz w:val="28"/>
          <w:szCs w:val="28"/>
          <w:u w:val="single"/>
        </w:rPr>
      </w:pPr>
      <w:r w:rsidRPr="006C56ED">
        <w:rPr>
          <w:sz w:val="28"/>
          <w:szCs w:val="28"/>
        </w:rPr>
        <w:t xml:space="preserve">     </w:t>
      </w:r>
      <w:r w:rsidR="00A90831" w:rsidRPr="006C56ED">
        <w:rPr>
          <w:sz w:val="28"/>
          <w:szCs w:val="28"/>
          <w:u w:val="single"/>
        </w:rPr>
        <w:t>Usos</w:t>
      </w:r>
      <w:r w:rsidR="00015953" w:rsidRPr="006C56ED">
        <w:rPr>
          <w:sz w:val="28"/>
          <w:szCs w:val="28"/>
          <w:u w:val="single"/>
        </w:rPr>
        <w:t>:</w:t>
      </w:r>
    </w:p>
    <w:p w14:paraId="2F965F05" w14:textId="5880ABBF" w:rsidR="006C56ED" w:rsidRPr="006C56ED" w:rsidRDefault="00DD5A1A" w:rsidP="00015953">
      <w:pPr>
        <w:ind w:firstLine="0"/>
        <w:rPr>
          <w:szCs w:val="24"/>
        </w:rPr>
      </w:pPr>
      <w:r w:rsidRPr="00DD5A1A">
        <w:rPr>
          <w:szCs w:val="24"/>
        </w:rPr>
        <w:t>El uso de generadores electroquímicos, como pilas y baterías, es sumamente común en nuestra sociedad actual. Estos dispositivos son esenciales para el funcionamiento de una amplia variedad de aparatos electrónicos que requieren una fuente de energía portátil y confiable. Su aplicación se extiende a objetos de uso diario como controles remotos, teléfonos móviles, ordenadores portátiles y, más recientemente, se ha expandido al sector del transporte con su incorporación en vehículos eléctricos.</w:t>
      </w:r>
      <w:r w:rsidR="00015953" w:rsidRPr="00015953">
        <w:rPr>
          <w:sz w:val="28"/>
          <w:szCs w:val="28"/>
        </w:rPr>
        <w:t xml:space="preserve">  </w:t>
      </w:r>
    </w:p>
    <w:p w14:paraId="7A0E49A0" w14:textId="4D08718F" w:rsidR="002A2DB4" w:rsidRPr="00015953" w:rsidRDefault="006C56ED" w:rsidP="00015953">
      <w:pPr>
        <w:ind w:firstLine="0"/>
        <w:rPr>
          <w:sz w:val="28"/>
          <w:szCs w:val="28"/>
          <w:u w:val="single"/>
        </w:rPr>
      </w:pPr>
      <w:r>
        <w:rPr>
          <w:sz w:val="28"/>
          <w:szCs w:val="28"/>
        </w:rPr>
        <w:t xml:space="preserve">    </w:t>
      </w:r>
      <w:r w:rsidR="00015953" w:rsidRPr="00015953">
        <w:rPr>
          <w:sz w:val="28"/>
          <w:szCs w:val="28"/>
        </w:rPr>
        <w:t xml:space="preserve"> </w:t>
      </w:r>
      <w:r w:rsidR="009037F0" w:rsidRPr="00015953">
        <w:rPr>
          <w:sz w:val="28"/>
          <w:szCs w:val="28"/>
          <w:u w:val="single"/>
        </w:rPr>
        <w:t>Tipos</w:t>
      </w:r>
      <w:r w:rsidR="00015953">
        <w:rPr>
          <w:sz w:val="28"/>
          <w:szCs w:val="28"/>
          <w:u w:val="single"/>
        </w:rPr>
        <w:t>:</w:t>
      </w:r>
    </w:p>
    <w:p w14:paraId="17CF555F" w14:textId="2384279E" w:rsidR="00212FD2" w:rsidRPr="00370F88" w:rsidRDefault="00212FD2" w:rsidP="00212FD2">
      <w:pPr>
        <w:pStyle w:val="Prrafodelista"/>
        <w:numPr>
          <w:ilvl w:val="0"/>
          <w:numId w:val="1"/>
        </w:numPr>
        <w:rPr>
          <w:szCs w:val="24"/>
        </w:rPr>
      </w:pPr>
      <w:r w:rsidRPr="00370F88">
        <w:rPr>
          <w:b/>
          <w:bCs/>
          <w:szCs w:val="24"/>
          <w:u w:val="single"/>
        </w:rPr>
        <w:t>Celda o elemento voltaico</w:t>
      </w:r>
      <w:r w:rsidRPr="00370F88">
        <w:rPr>
          <w:szCs w:val="24"/>
        </w:rPr>
        <w:t xml:space="preserve">: </w:t>
      </w:r>
      <w:r w:rsidR="00AB6249">
        <w:rPr>
          <w:szCs w:val="24"/>
        </w:rPr>
        <w:t>E</w:t>
      </w:r>
      <w:r w:rsidRPr="00370F88">
        <w:rPr>
          <w:szCs w:val="24"/>
        </w:rPr>
        <w:t xml:space="preserve">s una celda electroquímica </w:t>
      </w:r>
      <w:r w:rsidR="00310129" w:rsidRPr="00370F88">
        <w:rPr>
          <w:szCs w:val="24"/>
        </w:rPr>
        <w:t>primaria que puede generar corriente eléctrica gracias a los procesos elementales de la oxidación (ánodo) y la reducción (cátodo), donde se puede apreciar una diferencia de potencia de algunos voltios.</w:t>
      </w:r>
    </w:p>
    <w:p w14:paraId="61A70D3A" w14:textId="6854522C" w:rsidR="00310129" w:rsidRDefault="00015232" w:rsidP="00212FD2">
      <w:pPr>
        <w:pStyle w:val="Prrafodelista"/>
        <w:numPr>
          <w:ilvl w:val="0"/>
          <w:numId w:val="1"/>
        </w:numPr>
        <w:rPr>
          <w:szCs w:val="24"/>
        </w:rPr>
      </w:pPr>
      <w:r w:rsidRPr="00370F88">
        <w:rPr>
          <w:b/>
          <w:bCs/>
          <w:szCs w:val="24"/>
          <w:u w:val="single"/>
        </w:rPr>
        <w:t xml:space="preserve">Pila </w:t>
      </w:r>
      <w:r w:rsidR="00AB6249">
        <w:rPr>
          <w:b/>
          <w:bCs/>
          <w:szCs w:val="24"/>
          <w:u w:val="single"/>
        </w:rPr>
        <w:t>eléctrica o pila “seca”</w:t>
      </w:r>
      <w:r w:rsidR="00370F88" w:rsidRPr="00370F88">
        <w:rPr>
          <w:b/>
          <w:bCs/>
          <w:szCs w:val="24"/>
          <w:u w:val="single"/>
        </w:rPr>
        <w:t>:</w:t>
      </w:r>
      <w:r w:rsidR="00370F88">
        <w:rPr>
          <w:szCs w:val="24"/>
        </w:rPr>
        <w:t xml:space="preserve"> </w:t>
      </w:r>
      <w:r w:rsidR="00AB6249">
        <w:rPr>
          <w:szCs w:val="24"/>
        </w:rPr>
        <w:t>D</w:t>
      </w:r>
      <w:r w:rsidR="00486F7B" w:rsidRPr="00370F88">
        <w:rPr>
          <w:szCs w:val="24"/>
        </w:rPr>
        <w:t>ispositivo generalmente pequeño</w:t>
      </w:r>
      <w:r w:rsidRPr="00370F88">
        <w:rPr>
          <w:szCs w:val="24"/>
        </w:rPr>
        <w:t>, que convierte la energía química en eléctrica por un proceso q</w:t>
      </w:r>
      <w:r w:rsidR="00486F7B" w:rsidRPr="00370F88">
        <w:rPr>
          <w:szCs w:val="24"/>
        </w:rPr>
        <w:t xml:space="preserve">uímico transitorio. Es un conjunto </w:t>
      </w:r>
      <w:r w:rsidR="00531405" w:rsidRPr="00370F88">
        <w:rPr>
          <w:szCs w:val="24"/>
        </w:rPr>
        <w:t>de varios elementos apilados verticalmente y conectados en serie para obtener una corriente de mayor voltaje</w:t>
      </w:r>
      <w:r w:rsidR="00FC1485">
        <w:rPr>
          <w:szCs w:val="24"/>
        </w:rPr>
        <w:t>.</w:t>
      </w:r>
    </w:p>
    <w:p w14:paraId="3F71A0D6" w14:textId="6D3459C6" w:rsidR="00FC1485" w:rsidRDefault="00FC1485" w:rsidP="00212FD2">
      <w:pPr>
        <w:pStyle w:val="Prrafodelista"/>
        <w:numPr>
          <w:ilvl w:val="0"/>
          <w:numId w:val="1"/>
        </w:numPr>
        <w:rPr>
          <w:szCs w:val="24"/>
        </w:rPr>
      </w:pPr>
      <w:r>
        <w:rPr>
          <w:b/>
          <w:bCs/>
          <w:szCs w:val="24"/>
          <w:u w:val="single"/>
        </w:rPr>
        <w:t>Baterías recargables:</w:t>
      </w:r>
      <w:r>
        <w:rPr>
          <w:szCs w:val="24"/>
        </w:rPr>
        <w:t xml:space="preserve"> </w:t>
      </w:r>
      <w:r w:rsidR="00AB6249">
        <w:rPr>
          <w:szCs w:val="24"/>
        </w:rPr>
        <w:t>U</w:t>
      </w:r>
      <w:r w:rsidR="00375115">
        <w:rPr>
          <w:szCs w:val="24"/>
        </w:rPr>
        <w:t xml:space="preserve">n tipo de generador </w:t>
      </w:r>
      <w:r w:rsidR="00760F7A">
        <w:rPr>
          <w:szCs w:val="24"/>
        </w:rPr>
        <w:t>electroquímico</w:t>
      </w:r>
      <w:r w:rsidR="00375115">
        <w:rPr>
          <w:szCs w:val="24"/>
        </w:rPr>
        <w:t xml:space="preserve"> compuesto por un grupo de celdas electroquímicas capaces de producir energía eléctrica a partir de </w:t>
      </w:r>
      <w:r w:rsidR="00760F7A">
        <w:rPr>
          <w:szCs w:val="24"/>
        </w:rPr>
        <w:t>reacciones</w:t>
      </w:r>
      <w:r w:rsidR="00375115">
        <w:rPr>
          <w:szCs w:val="24"/>
        </w:rPr>
        <w:t xml:space="preserve"> químicas</w:t>
      </w:r>
      <w:r w:rsidR="00760F7A">
        <w:rPr>
          <w:szCs w:val="24"/>
        </w:rPr>
        <w:t xml:space="preserve"> con la capacidad de </w:t>
      </w:r>
      <w:r w:rsidR="00350EC5">
        <w:rPr>
          <w:szCs w:val="24"/>
        </w:rPr>
        <w:t xml:space="preserve">revertir el proceso químico a partir de energía eléctrica. </w:t>
      </w:r>
    </w:p>
    <w:p w14:paraId="3D697629" w14:textId="632D038E" w:rsidR="00531405" w:rsidRDefault="00C518FC" w:rsidP="00DD5A1A">
      <w:pPr>
        <w:pStyle w:val="Prrafodelista"/>
        <w:numPr>
          <w:ilvl w:val="0"/>
          <w:numId w:val="1"/>
        </w:numPr>
        <w:rPr>
          <w:szCs w:val="24"/>
        </w:rPr>
      </w:pPr>
      <w:r>
        <w:rPr>
          <w:b/>
          <w:bCs/>
          <w:szCs w:val="24"/>
          <w:u w:val="single"/>
        </w:rPr>
        <w:lastRenderedPageBreak/>
        <w:t>Pila</w:t>
      </w:r>
      <w:r w:rsidR="00AB6249">
        <w:rPr>
          <w:b/>
          <w:bCs/>
          <w:szCs w:val="24"/>
          <w:u w:val="single"/>
        </w:rPr>
        <w:t xml:space="preserve"> o celda</w:t>
      </w:r>
      <w:r>
        <w:rPr>
          <w:b/>
          <w:bCs/>
          <w:szCs w:val="24"/>
          <w:u w:val="single"/>
        </w:rPr>
        <w:t xml:space="preserve"> de combustible:</w:t>
      </w:r>
      <w:r>
        <w:rPr>
          <w:szCs w:val="24"/>
        </w:rPr>
        <w:t xml:space="preserve"> </w:t>
      </w:r>
      <w:r w:rsidR="00D14533">
        <w:rPr>
          <w:szCs w:val="24"/>
        </w:rPr>
        <w:t>Utilizan una reacción electroquímica para convertir la energía química</w:t>
      </w:r>
      <w:r w:rsidR="002760AB">
        <w:rPr>
          <w:szCs w:val="24"/>
        </w:rPr>
        <w:t xml:space="preserve"> que est</w:t>
      </w:r>
      <w:r w:rsidR="003665C3">
        <w:rPr>
          <w:szCs w:val="24"/>
        </w:rPr>
        <w:t>a</w:t>
      </w:r>
      <w:r w:rsidR="00D14533">
        <w:rPr>
          <w:szCs w:val="24"/>
        </w:rPr>
        <w:t xml:space="preserve"> almacenada en una fuente de combustible</w:t>
      </w:r>
      <w:r w:rsidR="002760AB">
        <w:rPr>
          <w:szCs w:val="24"/>
        </w:rPr>
        <w:t xml:space="preserve"> en electricidad. Parten de un combustible (Hidrógeno por lo general) y de un comburente (oxígeno)</w:t>
      </w:r>
      <w:r w:rsidR="003665C3">
        <w:rPr>
          <w:szCs w:val="24"/>
        </w:rPr>
        <w:t xml:space="preserve"> los cuales al generarse la reacción química se eliminan mutuamente dejando solamente la energía generada del proceso.</w:t>
      </w:r>
    </w:p>
    <w:p w14:paraId="67D6A3C8" w14:textId="77777777" w:rsidR="00A8226C" w:rsidRDefault="00A8226C" w:rsidP="00A8226C">
      <w:pPr>
        <w:rPr>
          <w:szCs w:val="24"/>
        </w:rPr>
      </w:pPr>
    </w:p>
    <w:p w14:paraId="190C9D68" w14:textId="77777777" w:rsidR="00A8226C" w:rsidRDefault="00A8226C" w:rsidP="00A8226C">
      <w:pPr>
        <w:rPr>
          <w:szCs w:val="24"/>
        </w:rPr>
      </w:pPr>
    </w:p>
    <w:p w14:paraId="48285B70" w14:textId="77777777" w:rsidR="00A8226C" w:rsidRDefault="00A8226C" w:rsidP="00A8226C">
      <w:pPr>
        <w:rPr>
          <w:szCs w:val="24"/>
        </w:rPr>
      </w:pPr>
    </w:p>
    <w:p w14:paraId="324B1FAA" w14:textId="77777777" w:rsidR="00A8226C" w:rsidRDefault="00A8226C" w:rsidP="00A8226C">
      <w:pPr>
        <w:rPr>
          <w:szCs w:val="24"/>
        </w:rPr>
      </w:pPr>
    </w:p>
    <w:p w14:paraId="3BD8C1E9" w14:textId="77777777" w:rsidR="00A8226C" w:rsidRDefault="00A8226C" w:rsidP="00A8226C">
      <w:pPr>
        <w:rPr>
          <w:szCs w:val="24"/>
        </w:rPr>
      </w:pPr>
    </w:p>
    <w:p w14:paraId="14696D4B" w14:textId="77777777" w:rsidR="00A8226C" w:rsidRDefault="00A8226C" w:rsidP="00A8226C">
      <w:pPr>
        <w:rPr>
          <w:szCs w:val="24"/>
        </w:rPr>
      </w:pPr>
    </w:p>
    <w:p w14:paraId="2F5E5405" w14:textId="77777777" w:rsidR="00A8226C" w:rsidRDefault="00A8226C" w:rsidP="00A8226C">
      <w:pPr>
        <w:rPr>
          <w:szCs w:val="24"/>
        </w:rPr>
      </w:pPr>
    </w:p>
    <w:p w14:paraId="71936DB9" w14:textId="46E49C8F" w:rsidR="00A8226C" w:rsidRPr="00A8226C" w:rsidRDefault="00D44D73" w:rsidP="00A8226C">
      <w:pPr>
        <w:rPr>
          <w:szCs w:val="24"/>
        </w:rPr>
      </w:pPr>
      <w:r>
        <w:rPr>
          <w:noProof/>
          <w:szCs w:val="24"/>
        </w:rPr>
        <mc:AlternateContent>
          <mc:Choice Requires="wps">
            <w:drawing>
              <wp:anchor distT="0" distB="0" distL="114300" distR="114300" simplePos="0" relativeHeight="251664384" behindDoc="0" locked="0" layoutInCell="1" allowOverlap="1" wp14:anchorId="4B56FDAE" wp14:editId="3902AFC5">
                <wp:simplePos x="0" y="0"/>
                <wp:positionH relativeFrom="column">
                  <wp:posOffset>594360</wp:posOffset>
                </wp:positionH>
                <wp:positionV relativeFrom="paragraph">
                  <wp:posOffset>144780</wp:posOffset>
                </wp:positionV>
                <wp:extent cx="7231380" cy="365760"/>
                <wp:effectExtent l="0" t="0" r="26670" b="15240"/>
                <wp:wrapNone/>
                <wp:docPr id="1382053141" name="Cuadro de texto 6"/>
                <wp:cNvGraphicFramePr/>
                <a:graphic xmlns:a="http://schemas.openxmlformats.org/drawingml/2006/main">
                  <a:graphicData uri="http://schemas.microsoft.com/office/word/2010/wordprocessingShape">
                    <wps:wsp>
                      <wps:cNvSpPr txBox="1"/>
                      <wps:spPr>
                        <a:xfrm>
                          <a:off x="0" y="0"/>
                          <a:ext cx="7231380" cy="365760"/>
                        </a:xfrm>
                        <a:prstGeom prst="rect">
                          <a:avLst/>
                        </a:prstGeom>
                        <a:solidFill>
                          <a:schemeClr val="accent1"/>
                        </a:solidFill>
                        <a:ln w="6350">
                          <a:solidFill>
                            <a:schemeClr val="accent1"/>
                          </a:solidFill>
                        </a:ln>
                      </wps:spPr>
                      <wps:txbx>
                        <w:txbxContent>
                          <w:p w14:paraId="611AB20B" w14:textId="32E772D1" w:rsidR="00D44D73" w:rsidRPr="00E77530" w:rsidRDefault="00D44D73" w:rsidP="00E77530">
                            <w:pPr>
                              <w:jc w:val="center"/>
                              <w:rPr>
                                <w:color w:val="FFFFFF" w:themeColor="background1"/>
                              </w:rPr>
                            </w:pPr>
                            <w:r w:rsidRPr="00E77530">
                              <w:rPr>
                                <w:color w:val="FFFFFF" w:themeColor="background1"/>
                              </w:rPr>
                              <w:t>Características de los generadores químicos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56FDAE" id="_x0000_t202" coordsize="21600,21600" o:spt="202" path="m,l,21600r21600,l21600,xe">
                <v:stroke joinstyle="miter"/>
                <v:path gradientshapeok="t" o:connecttype="rect"/>
              </v:shapetype>
              <v:shape id="Cuadro de texto 6" o:spid="_x0000_s1026" type="#_x0000_t202" style="position:absolute;left:0;text-align:left;margin-left:46.8pt;margin-top:11.4pt;width:569.4pt;height:28.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" fillcolor="#4472c4 [3204]" strokecolor="#4472c4 [3204]" strokeweight=".5pt">
                <v:textbox>
                  <w:txbxContent>
                    <w:p w14:paraId="611AB20B" w14:textId="32E772D1" w:rsidR="00D44D73" w:rsidRPr="00E77530" w:rsidRDefault="00D44D73" w:rsidP="00E77530">
                      <w:pPr>
                        <w:jc w:val="center"/>
                        <w:rPr>
                          <w:color w:val="FFFFFF" w:themeColor="background1"/>
                        </w:rPr>
                      </w:pPr>
                      <w:r w:rsidRPr="00E77530">
                        <w:rPr>
                          <w:color w:val="FFFFFF" w:themeColor="background1"/>
                        </w:rPr>
                        <w:t>Características de los generadores químicos</w:t>
                      </w:r>
                    </w:p>
                  </w:txbxContent>
                </v:textbox>
              </v:shape>
            </w:pict>
          </mc:Fallback>
        </mc:AlternateContent>
      </w:r>
      <w:r>
        <w:rPr>
          <w:noProof/>
          <w:szCs w:val="24"/>
        </w:rPr>
        <mc:AlternateContent>
          <mc:Choice Requires="wps">
            <w:drawing>
              <wp:anchor distT="0" distB="0" distL="114300" distR="114300" simplePos="0" relativeHeight="251663360" behindDoc="0" locked="0" layoutInCell="1" allowOverlap="1" wp14:anchorId="1A77C376" wp14:editId="376E5545">
                <wp:simplePos x="0" y="0"/>
                <wp:positionH relativeFrom="column">
                  <wp:posOffset>434340</wp:posOffset>
                </wp:positionH>
                <wp:positionV relativeFrom="paragraph">
                  <wp:posOffset>30480</wp:posOffset>
                </wp:positionV>
                <wp:extent cx="7551420" cy="601980"/>
                <wp:effectExtent l="0" t="0" r="11430" b="26670"/>
                <wp:wrapNone/>
                <wp:docPr id="1151155142" name="Rectángulo: esquinas redondeadas 5"/>
                <wp:cNvGraphicFramePr/>
                <a:graphic xmlns:a="http://schemas.openxmlformats.org/drawingml/2006/main">
                  <a:graphicData uri="http://schemas.microsoft.com/office/word/2010/wordprocessingShape">
                    <wps:wsp>
                      <wps:cNvSpPr/>
                      <wps:spPr>
                        <a:xfrm>
                          <a:off x="0" y="0"/>
                          <a:ext cx="7551420" cy="60198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379AE6" id="Rectángulo: esquinas redondeadas 5" o:spid="_x0000_s1026" style="position:absolute;margin-left:34.2pt;margin-top:2.4pt;width:594.6pt;height:47.4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" fillcolor="#4472c4 [3204]" strokecolor="#09101d [484]" strokeweight="1pt">
                <v:stroke joinstyle="miter"/>
              </v:roundrect>
            </w:pict>
          </mc:Fallback>
        </mc:AlternateContent>
      </w:r>
    </w:p>
    <w:p w14:paraId="73C96AFB" w14:textId="77777777" w:rsidR="0057068F" w:rsidRPr="00DD5A1A" w:rsidRDefault="0057068F" w:rsidP="0057068F">
      <w:pPr>
        <w:pStyle w:val="Prrafodelista"/>
        <w:ind w:firstLine="0"/>
        <w:rPr>
          <w:szCs w:val="24"/>
        </w:rPr>
      </w:pPr>
    </w:p>
    <w:tbl>
      <w:tblPr>
        <w:tblStyle w:val="Tablaconcuadrcula"/>
        <w:tblW w:w="5045" w:type="pct"/>
        <w:tblLook w:val="04A0" w:firstRow="1" w:lastRow="0" w:firstColumn="1" w:lastColumn="0" w:noHBand="0" w:noVBand="1"/>
      </w:tblPr>
      <w:tblGrid>
        <w:gridCol w:w="1633"/>
        <w:gridCol w:w="3458"/>
        <w:gridCol w:w="2013"/>
        <w:gridCol w:w="2883"/>
        <w:gridCol w:w="3082"/>
      </w:tblGrid>
      <w:tr w:rsidR="000D2D64" w:rsidRPr="005A5FF0" w14:paraId="772E35DF" w14:textId="77777777" w:rsidTr="006C56ED">
        <w:trPr>
          <w:trHeight w:val="1231"/>
        </w:trPr>
        <w:tc>
          <w:tcPr>
            <w:tcW w:w="625" w:type="pct"/>
          </w:tcPr>
          <w:p w14:paraId="766179C3" w14:textId="77777777" w:rsidR="000D2D64" w:rsidRPr="005A5FF0" w:rsidRDefault="000D2D64" w:rsidP="005A5FF0">
            <w:pPr>
              <w:jc w:val="left"/>
              <w:rPr>
                <w:rFonts w:cs="Arial"/>
                <w:szCs w:val="24"/>
              </w:rPr>
            </w:pPr>
          </w:p>
        </w:tc>
        <w:tc>
          <w:tcPr>
            <w:tcW w:w="1323" w:type="pct"/>
          </w:tcPr>
          <w:p w14:paraId="52856423" w14:textId="626462CA" w:rsidR="000D2D64" w:rsidRPr="005A5FF0" w:rsidRDefault="000D2D64" w:rsidP="005A5FF0">
            <w:pPr>
              <w:jc w:val="left"/>
              <w:rPr>
                <w:rFonts w:cs="Arial"/>
                <w:szCs w:val="24"/>
              </w:rPr>
            </w:pPr>
          </w:p>
          <w:p w14:paraId="4B911885" w14:textId="6CD1EF2B" w:rsidR="000D2D64" w:rsidRPr="005A5FF0" w:rsidRDefault="000D2D64" w:rsidP="005A5FF0">
            <w:pPr>
              <w:ind w:firstLine="0"/>
              <w:jc w:val="left"/>
              <w:rPr>
                <w:rFonts w:cs="Arial"/>
                <w:szCs w:val="24"/>
              </w:rPr>
            </w:pPr>
            <w:r w:rsidRPr="005A5FF0">
              <w:rPr>
                <w:rFonts w:cs="Arial"/>
                <w:szCs w:val="24"/>
              </w:rPr>
              <w:t>Celdas o elemento</w:t>
            </w:r>
          </w:p>
        </w:tc>
        <w:tc>
          <w:tcPr>
            <w:tcW w:w="770" w:type="pct"/>
          </w:tcPr>
          <w:p w14:paraId="367E7496" w14:textId="77777777" w:rsidR="000D2D64" w:rsidRPr="005A5FF0" w:rsidRDefault="000D2D64" w:rsidP="005A5FF0">
            <w:pPr>
              <w:ind w:firstLine="0"/>
              <w:jc w:val="left"/>
              <w:rPr>
                <w:rFonts w:cs="Arial"/>
                <w:szCs w:val="24"/>
              </w:rPr>
            </w:pPr>
          </w:p>
          <w:p w14:paraId="186677D7" w14:textId="36D1CCDB" w:rsidR="000D2D64" w:rsidRPr="005A5FF0" w:rsidRDefault="000D2D64" w:rsidP="005A5FF0">
            <w:pPr>
              <w:ind w:firstLine="0"/>
              <w:jc w:val="left"/>
              <w:rPr>
                <w:rFonts w:cs="Arial"/>
                <w:szCs w:val="24"/>
              </w:rPr>
            </w:pPr>
            <w:r w:rsidRPr="005A5FF0">
              <w:rPr>
                <w:rFonts w:cs="Arial"/>
                <w:szCs w:val="24"/>
              </w:rPr>
              <w:t>Pilas de un solo uso</w:t>
            </w:r>
          </w:p>
        </w:tc>
        <w:tc>
          <w:tcPr>
            <w:tcW w:w="1103" w:type="pct"/>
          </w:tcPr>
          <w:p w14:paraId="7404E79C" w14:textId="77777777" w:rsidR="000D2D64" w:rsidRPr="005A5FF0" w:rsidRDefault="000D2D64" w:rsidP="005A5FF0">
            <w:pPr>
              <w:ind w:firstLine="0"/>
              <w:jc w:val="left"/>
              <w:rPr>
                <w:rFonts w:cs="Arial"/>
                <w:szCs w:val="24"/>
              </w:rPr>
            </w:pPr>
          </w:p>
          <w:p w14:paraId="2E103E8F" w14:textId="50D0417B" w:rsidR="000D2D64" w:rsidRPr="005A5FF0" w:rsidRDefault="000D2D64" w:rsidP="005A5FF0">
            <w:pPr>
              <w:ind w:firstLine="0"/>
              <w:jc w:val="left"/>
              <w:rPr>
                <w:rFonts w:cs="Arial"/>
                <w:szCs w:val="24"/>
              </w:rPr>
            </w:pPr>
            <w:r w:rsidRPr="005A5FF0">
              <w:rPr>
                <w:rFonts w:cs="Arial"/>
                <w:szCs w:val="24"/>
              </w:rPr>
              <w:t>Baterías recargables</w:t>
            </w:r>
          </w:p>
        </w:tc>
        <w:tc>
          <w:tcPr>
            <w:tcW w:w="1179" w:type="pct"/>
          </w:tcPr>
          <w:p w14:paraId="1744B5D6" w14:textId="77777777" w:rsidR="000D2D64" w:rsidRPr="005A5FF0" w:rsidRDefault="000D2D64" w:rsidP="005A5FF0">
            <w:pPr>
              <w:ind w:firstLine="0"/>
              <w:jc w:val="left"/>
              <w:rPr>
                <w:rFonts w:cs="Arial"/>
                <w:szCs w:val="24"/>
              </w:rPr>
            </w:pPr>
          </w:p>
          <w:p w14:paraId="403CCA6B" w14:textId="0E5F33FA" w:rsidR="000D2D64" w:rsidRPr="005A5FF0" w:rsidRDefault="000D2D64" w:rsidP="005A5FF0">
            <w:pPr>
              <w:ind w:firstLine="0"/>
              <w:jc w:val="left"/>
              <w:rPr>
                <w:rFonts w:cs="Arial"/>
                <w:szCs w:val="24"/>
              </w:rPr>
            </w:pPr>
            <w:r w:rsidRPr="005A5FF0">
              <w:rPr>
                <w:rFonts w:cs="Arial"/>
                <w:szCs w:val="24"/>
              </w:rPr>
              <w:t>Pilas de combustible</w:t>
            </w:r>
          </w:p>
        </w:tc>
      </w:tr>
      <w:tr w:rsidR="000D2D64" w:rsidRPr="005A5FF0" w14:paraId="5CA18473" w14:textId="77777777" w:rsidTr="006C56ED">
        <w:trPr>
          <w:trHeight w:val="1778"/>
        </w:trPr>
        <w:tc>
          <w:tcPr>
            <w:tcW w:w="625" w:type="pct"/>
          </w:tcPr>
          <w:p w14:paraId="647DB04B" w14:textId="77777777" w:rsidR="00273F5A" w:rsidRPr="005A5FF0" w:rsidRDefault="00273F5A" w:rsidP="005A5FF0">
            <w:pPr>
              <w:ind w:firstLine="0"/>
              <w:jc w:val="left"/>
              <w:rPr>
                <w:rFonts w:cs="Arial"/>
                <w:szCs w:val="24"/>
              </w:rPr>
            </w:pPr>
          </w:p>
          <w:p w14:paraId="6AAD30B7" w14:textId="597123F7" w:rsidR="000D2D64" w:rsidRPr="005A5FF0" w:rsidRDefault="00273F5A" w:rsidP="005A5FF0">
            <w:pPr>
              <w:ind w:firstLine="0"/>
              <w:jc w:val="left"/>
              <w:rPr>
                <w:rFonts w:cs="Arial"/>
                <w:szCs w:val="24"/>
              </w:rPr>
            </w:pPr>
            <w:r w:rsidRPr="005A5FF0">
              <w:rPr>
                <w:rFonts w:cs="Arial"/>
                <w:szCs w:val="24"/>
              </w:rPr>
              <w:t>Material</w:t>
            </w:r>
          </w:p>
        </w:tc>
        <w:tc>
          <w:tcPr>
            <w:tcW w:w="1323" w:type="pct"/>
          </w:tcPr>
          <w:p w14:paraId="5954BAFD" w14:textId="77777777" w:rsidR="00847AB9" w:rsidRPr="005A5FF0" w:rsidRDefault="00847AB9" w:rsidP="005A5FF0">
            <w:pPr>
              <w:ind w:firstLine="0"/>
              <w:jc w:val="left"/>
              <w:rPr>
                <w:rFonts w:cs="Arial"/>
                <w:szCs w:val="24"/>
              </w:rPr>
            </w:pPr>
          </w:p>
          <w:p w14:paraId="0AE46D93" w14:textId="7FA0DD3F" w:rsidR="000D2D64" w:rsidRPr="005A5FF0" w:rsidRDefault="00847AB9" w:rsidP="005A5FF0">
            <w:pPr>
              <w:ind w:firstLine="0"/>
              <w:jc w:val="left"/>
              <w:rPr>
                <w:rFonts w:cs="Arial"/>
                <w:szCs w:val="24"/>
              </w:rPr>
            </w:pPr>
            <w:r w:rsidRPr="005A5FF0">
              <w:rPr>
                <w:rFonts w:cs="Arial"/>
                <w:szCs w:val="24"/>
              </w:rPr>
              <w:t xml:space="preserve">Solución aniónica y solución catódica </w:t>
            </w:r>
          </w:p>
        </w:tc>
        <w:tc>
          <w:tcPr>
            <w:tcW w:w="770" w:type="pct"/>
          </w:tcPr>
          <w:p w14:paraId="4000AEA6" w14:textId="77777777" w:rsidR="00463B92" w:rsidRPr="005A5FF0" w:rsidRDefault="00463B92" w:rsidP="005A5FF0">
            <w:pPr>
              <w:ind w:firstLine="0"/>
              <w:jc w:val="left"/>
              <w:rPr>
                <w:rFonts w:cs="Arial"/>
                <w:szCs w:val="24"/>
              </w:rPr>
            </w:pPr>
          </w:p>
          <w:p w14:paraId="784C58E5" w14:textId="2697D977" w:rsidR="000D2D64" w:rsidRPr="005A5FF0" w:rsidRDefault="00B27BBC" w:rsidP="005A5FF0">
            <w:pPr>
              <w:ind w:firstLine="0"/>
              <w:jc w:val="left"/>
              <w:rPr>
                <w:rFonts w:cs="Arial"/>
                <w:szCs w:val="24"/>
              </w:rPr>
            </w:pPr>
            <w:r w:rsidRPr="005A5FF0">
              <w:rPr>
                <w:rFonts w:cs="Arial"/>
                <w:szCs w:val="24"/>
              </w:rPr>
              <w:t>Alcalina</w:t>
            </w:r>
          </w:p>
        </w:tc>
        <w:tc>
          <w:tcPr>
            <w:tcW w:w="1103" w:type="pct"/>
          </w:tcPr>
          <w:p w14:paraId="359AAE7D" w14:textId="77777777" w:rsidR="00463B92" w:rsidRPr="005A5FF0" w:rsidRDefault="00463B92" w:rsidP="005A5FF0">
            <w:pPr>
              <w:ind w:firstLine="0"/>
              <w:jc w:val="left"/>
              <w:rPr>
                <w:rFonts w:cs="Arial"/>
                <w:szCs w:val="24"/>
              </w:rPr>
            </w:pPr>
          </w:p>
          <w:p w14:paraId="23FB47BF" w14:textId="668C7613" w:rsidR="000D2D64" w:rsidRPr="005A5FF0" w:rsidRDefault="00A608CB" w:rsidP="005A5FF0">
            <w:pPr>
              <w:ind w:firstLine="0"/>
              <w:jc w:val="left"/>
              <w:rPr>
                <w:rFonts w:cs="Arial"/>
                <w:szCs w:val="24"/>
              </w:rPr>
            </w:pPr>
            <w:r w:rsidRPr="005A5FF0">
              <w:rPr>
                <w:rFonts w:cs="Arial"/>
                <w:szCs w:val="24"/>
              </w:rPr>
              <w:t>Ion de Litio</w:t>
            </w:r>
          </w:p>
        </w:tc>
        <w:tc>
          <w:tcPr>
            <w:tcW w:w="1179" w:type="pct"/>
          </w:tcPr>
          <w:p w14:paraId="59489850" w14:textId="77777777" w:rsidR="00E410ED" w:rsidRPr="005A5FF0" w:rsidRDefault="00E410ED" w:rsidP="005A5FF0">
            <w:pPr>
              <w:ind w:firstLine="0"/>
              <w:jc w:val="left"/>
              <w:rPr>
                <w:rFonts w:cs="Arial"/>
                <w:szCs w:val="24"/>
              </w:rPr>
            </w:pPr>
          </w:p>
          <w:p w14:paraId="79FC3C48" w14:textId="0A0DD576" w:rsidR="000D2D64" w:rsidRPr="005A5FF0" w:rsidRDefault="00B27BBC" w:rsidP="005A5FF0">
            <w:pPr>
              <w:ind w:firstLine="0"/>
              <w:jc w:val="left"/>
              <w:rPr>
                <w:rFonts w:cs="Arial"/>
                <w:szCs w:val="24"/>
              </w:rPr>
            </w:pPr>
            <w:r w:rsidRPr="005A5FF0">
              <w:rPr>
                <w:rFonts w:cs="Arial"/>
                <w:szCs w:val="24"/>
              </w:rPr>
              <w:t>Membra</w:t>
            </w:r>
            <w:r w:rsidR="00E410ED" w:rsidRPr="005A5FF0">
              <w:rPr>
                <w:rFonts w:cs="Arial"/>
                <w:szCs w:val="24"/>
              </w:rPr>
              <w:t>na</w:t>
            </w:r>
            <w:r w:rsidRPr="005A5FF0">
              <w:rPr>
                <w:rFonts w:cs="Arial"/>
                <w:szCs w:val="24"/>
              </w:rPr>
              <w:t xml:space="preserve"> </w:t>
            </w:r>
            <w:r w:rsidR="00E410ED" w:rsidRPr="005A5FF0">
              <w:rPr>
                <w:rFonts w:cs="Arial"/>
                <w:szCs w:val="24"/>
              </w:rPr>
              <w:t>polimérica</w:t>
            </w:r>
            <w:r w:rsidRPr="005A5FF0">
              <w:rPr>
                <w:rFonts w:cs="Arial"/>
                <w:szCs w:val="24"/>
              </w:rPr>
              <w:t xml:space="preserve"> (PEM)</w:t>
            </w:r>
          </w:p>
        </w:tc>
      </w:tr>
      <w:tr w:rsidR="000D2D64" w:rsidRPr="005A5FF0" w14:paraId="18437A19" w14:textId="77777777" w:rsidTr="006C56ED">
        <w:trPr>
          <w:trHeight w:val="2337"/>
        </w:trPr>
        <w:tc>
          <w:tcPr>
            <w:tcW w:w="625" w:type="pct"/>
          </w:tcPr>
          <w:p w14:paraId="07D1090E" w14:textId="77777777" w:rsidR="000D2D64" w:rsidRPr="005A5FF0" w:rsidRDefault="000D2D64" w:rsidP="005A5FF0">
            <w:pPr>
              <w:ind w:firstLine="0"/>
              <w:jc w:val="left"/>
              <w:rPr>
                <w:rFonts w:cs="Arial"/>
                <w:szCs w:val="24"/>
              </w:rPr>
            </w:pPr>
          </w:p>
          <w:p w14:paraId="621BD2DD" w14:textId="2FDEDAD4" w:rsidR="00273F5A" w:rsidRPr="005A5FF0" w:rsidRDefault="00B27BBC" w:rsidP="005A5FF0">
            <w:pPr>
              <w:ind w:firstLine="0"/>
              <w:jc w:val="left"/>
              <w:rPr>
                <w:rFonts w:cs="Arial"/>
                <w:szCs w:val="24"/>
              </w:rPr>
            </w:pPr>
            <w:r w:rsidRPr="005A5FF0">
              <w:rPr>
                <w:rFonts w:cs="Arial"/>
                <w:szCs w:val="24"/>
              </w:rPr>
              <w:t>Cantidad de usos</w:t>
            </w:r>
          </w:p>
        </w:tc>
        <w:tc>
          <w:tcPr>
            <w:tcW w:w="1323" w:type="pct"/>
          </w:tcPr>
          <w:p w14:paraId="42D5A565" w14:textId="3B8A9946" w:rsidR="000D2D64" w:rsidRPr="005A5FF0" w:rsidRDefault="0011743F" w:rsidP="005A5FF0">
            <w:pPr>
              <w:ind w:firstLine="0"/>
              <w:jc w:val="left"/>
              <w:rPr>
                <w:rFonts w:cs="Arial"/>
                <w:szCs w:val="24"/>
              </w:rPr>
            </w:pPr>
            <w:r w:rsidRPr="005A5FF0">
              <w:rPr>
                <w:rFonts w:cs="Arial"/>
                <w:szCs w:val="24"/>
              </w:rPr>
              <w:t xml:space="preserve">Varios. Determinado por la cantidad de electrones que pueda pasar de una </w:t>
            </w:r>
            <w:r w:rsidR="00BF7257" w:rsidRPr="005A5FF0">
              <w:rPr>
                <w:rFonts w:cs="Arial"/>
                <w:szCs w:val="24"/>
              </w:rPr>
              <w:t>solución</w:t>
            </w:r>
            <w:r w:rsidRPr="005A5FF0">
              <w:rPr>
                <w:rFonts w:cs="Arial"/>
                <w:szCs w:val="24"/>
              </w:rPr>
              <w:t xml:space="preserve"> a otra</w:t>
            </w:r>
          </w:p>
        </w:tc>
        <w:tc>
          <w:tcPr>
            <w:tcW w:w="770" w:type="pct"/>
          </w:tcPr>
          <w:p w14:paraId="21EEE94F" w14:textId="77777777" w:rsidR="00463B92" w:rsidRPr="005A5FF0" w:rsidRDefault="00463B92" w:rsidP="005A5FF0">
            <w:pPr>
              <w:ind w:firstLine="0"/>
              <w:jc w:val="left"/>
              <w:rPr>
                <w:rFonts w:cs="Arial"/>
                <w:szCs w:val="24"/>
              </w:rPr>
            </w:pPr>
          </w:p>
          <w:p w14:paraId="1936F76C" w14:textId="2A7E79BB" w:rsidR="000D2D64" w:rsidRPr="005A5FF0" w:rsidRDefault="00A608CB" w:rsidP="005A5FF0">
            <w:pPr>
              <w:ind w:firstLine="0"/>
              <w:jc w:val="left"/>
              <w:rPr>
                <w:rFonts w:cs="Arial"/>
                <w:szCs w:val="24"/>
              </w:rPr>
            </w:pPr>
            <w:r w:rsidRPr="005A5FF0">
              <w:rPr>
                <w:rFonts w:cs="Arial"/>
                <w:szCs w:val="24"/>
              </w:rPr>
              <w:t>Un solo uso</w:t>
            </w:r>
          </w:p>
        </w:tc>
        <w:tc>
          <w:tcPr>
            <w:tcW w:w="1103" w:type="pct"/>
          </w:tcPr>
          <w:p w14:paraId="6CBEBB01" w14:textId="5110CA0F" w:rsidR="000D2D64" w:rsidRPr="005A5FF0" w:rsidRDefault="00A608CB" w:rsidP="005A5FF0">
            <w:pPr>
              <w:ind w:firstLine="0"/>
              <w:jc w:val="left"/>
              <w:rPr>
                <w:rFonts w:cs="Arial"/>
                <w:szCs w:val="24"/>
              </w:rPr>
            </w:pPr>
            <w:r w:rsidRPr="005A5FF0">
              <w:rPr>
                <w:rFonts w:cs="Arial"/>
                <w:szCs w:val="24"/>
              </w:rPr>
              <w:t>Varios. Determinado por la cantidad de ciclos de carga y descarga</w:t>
            </w:r>
            <w:r w:rsidR="00463B92" w:rsidRPr="005A5FF0">
              <w:rPr>
                <w:rFonts w:cs="Arial"/>
                <w:szCs w:val="24"/>
              </w:rPr>
              <w:t>.</w:t>
            </w:r>
          </w:p>
        </w:tc>
        <w:tc>
          <w:tcPr>
            <w:tcW w:w="1179" w:type="pct"/>
          </w:tcPr>
          <w:p w14:paraId="6C190E38" w14:textId="0C247419" w:rsidR="000D2D64" w:rsidRPr="005A5FF0" w:rsidRDefault="00A608CB" w:rsidP="005A5FF0">
            <w:pPr>
              <w:ind w:firstLine="0"/>
              <w:jc w:val="left"/>
              <w:rPr>
                <w:rFonts w:cs="Arial"/>
                <w:szCs w:val="24"/>
              </w:rPr>
            </w:pPr>
            <w:r w:rsidRPr="005A5FF0">
              <w:rPr>
                <w:rFonts w:cs="Arial"/>
                <w:szCs w:val="24"/>
              </w:rPr>
              <w:t>Varios. Determinado por el suministro de gasolina</w:t>
            </w:r>
            <w:r w:rsidR="00463B92" w:rsidRPr="005A5FF0">
              <w:rPr>
                <w:rFonts w:cs="Arial"/>
                <w:szCs w:val="24"/>
              </w:rPr>
              <w:t>.</w:t>
            </w:r>
          </w:p>
        </w:tc>
      </w:tr>
      <w:tr w:rsidR="00225766" w:rsidRPr="005A5FF0" w14:paraId="653EF0EA" w14:textId="77777777" w:rsidTr="006C56ED">
        <w:trPr>
          <w:trHeight w:val="2337"/>
        </w:trPr>
        <w:tc>
          <w:tcPr>
            <w:tcW w:w="625" w:type="pct"/>
          </w:tcPr>
          <w:p w14:paraId="147C2D7D" w14:textId="77777777" w:rsidR="00225766" w:rsidRPr="005A5FF0" w:rsidRDefault="00225766" w:rsidP="005A5FF0">
            <w:pPr>
              <w:ind w:firstLine="0"/>
              <w:jc w:val="left"/>
              <w:rPr>
                <w:rFonts w:cs="Arial"/>
                <w:szCs w:val="24"/>
              </w:rPr>
            </w:pPr>
          </w:p>
          <w:p w14:paraId="49894DF7" w14:textId="1A8FAA12" w:rsidR="00225766" w:rsidRPr="005A5FF0" w:rsidRDefault="00225766" w:rsidP="005A5FF0">
            <w:pPr>
              <w:ind w:firstLine="0"/>
              <w:jc w:val="left"/>
              <w:rPr>
                <w:rFonts w:cs="Arial"/>
                <w:szCs w:val="24"/>
              </w:rPr>
            </w:pPr>
            <w:r w:rsidRPr="005A5FF0">
              <w:rPr>
                <w:rFonts w:cs="Arial"/>
                <w:szCs w:val="24"/>
              </w:rPr>
              <w:t>Funciones</w:t>
            </w:r>
          </w:p>
        </w:tc>
        <w:tc>
          <w:tcPr>
            <w:tcW w:w="1323" w:type="pct"/>
          </w:tcPr>
          <w:p w14:paraId="3380CB42" w14:textId="498F890B" w:rsidR="00225766" w:rsidRPr="005A5FF0" w:rsidRDefault="00327DE8" w:rsidP="005A5FF0">
            <w:pPr>
              <w:ind w:firstLine="0"/>
              <w:jc w:val="left"/>
              <w:rPr>
                <w:rFonts w:cs="Arial"/>
                <w:szCs w:val="24"/>
              </w:rPr>
            </w:pPr>
            <w:r w:rsidRPr="005A5FF0">
              <w:rPr>
                <w:rFonts w:cs="Arial"/>
                <w:szCs w:val="24"/>
              </w:rPr>
              <w:t>Almacenamiento fijo de la energía</w:t>
            </w:r>
          </w:p>
        </w:tc>
        <w:tc>
          <w:tcPr>
            <w:tcW w:w="770" w:type="pct"/>
          </w:tcPr>
          <w:p w14:paraId="6F02643D" w14:textId="190C2B5C" w:rsidR="00225766" w:rsidRPr="005A5FF0" w:rsidRDefault="00CE3696" w:rsidP="005A5FF0">
            <w:pPr>
              <w:ind w:firstLine="0"/>
              <w:jc w:val="left"/>
              <w:rPr>
                <w:rFonts w:cs="Arial"/>
                <w:szCs w:val="24"/>
              </w:rPr>
            </w:pPr>
            <w:r w:rsidRPr="005A5FF0">
              <w:rPr>
                <w:rFonts w:cs="Arial"/>
                <w:szCs w:val="24"/>
              </w:rPr>
              <w:t>Para hacer funcionar aparatos de la vida cotidiana</w:t>
            </w:r>
          </w:p>
        </w:tc>
        <w:tc>
          <w:tcPr>
            <w:tcW w:w="1103" w:type="pct"/>
          </w:tcPr>
          <w:p w14:paraId="49CC5A04" w14:textId="188632CB" w:rsidR="00225766" w:rsidRPr="005A5FF0" w:rsidRDefault="00CE3696" w:rsidP="005A5FF0">
            <w:pPr>
              <w:ind w:firstLine="0"/>
              <w:jc w:val="left"/>
              <w:rPr>
                <w:rFonts w:cs="Arial"/>
                <w:szCs w:val="24"/>
              </w:rPr>
            </w:pPr>
            <w:r w:rsidRPr="005A5FF0">
              <w:rPr>
                <w:rFonts w:cs="Arial"/>
                <w:szCs w:val="24"/>
              </w:rPr>
              <w:t xml:space="preserve">Se usan en una amplia gama de dispositivos, desde </w:t>
            </w:r>
            <w:r w:rsidR="00433263" w:rsidRPr="005A5FF0">
              <w:rPr>
                <w:rFonts w:cs="Arial"/>
                <w:szCs w:val="24"/>
              </w:rPr>
              <w:t>celulares hasta automóviles</w:t>
            </w:r>
          </w:p>
        </w:tc>
        <w:tc>
          <w:tcPr>
            <w:tcW w:w="1179" w:type="pct"/>
          </w:tcPr>
          <w:p w14:paraId="3FA62DFC" w14:textId="5A3B7EC9" w:rsidR="00225766" w:rsidRPr="005A5FF0" w:rsidRDefault="00433263" w:rsidP="005A5FF0">
            <w:pPr>
              <w:ind w:firstLine="0"/>
              <w:jc w:val="left"/>
              <w:rPr>
                <w:rFonts w:cs="Arial"/>
                <w:szCs w:val="24"/>
              </w:rPr>
            </w:pPr>
            <w:r w:rsidRPr="005A5FF0">
              <w:rPr>
                <w:rFonts w:cs="Arial"/>
                <w:szCs w:val="24"/>
              </w:rPr>
              <w:t>Se usan para transporte, como generadores en casos de emergencia</w:t>
            </w:r>
            <w:r w:rsidR="007C7DB0" w:rsidRPr="005A5FF0">
              <w:rPr>
                <w:rFonts w:cs="Arial"/>
                <w:szCs w:val="24"/>
              </w:rPr>
              <w:t xml:space="preserve"> o en instalaciones fijas</w:t>
            </w:r>
          </w:p>
        </w:tc>
      </w:tr>
    </w:tbl>
    <w:p w14:paraId="0BA1BCEF" w14:textId="77777777" w:rsidR="00F55EBA" w:rsidRDefault="00F55EBA" w:rsidP="005A5FF0">
      <w:pPr>
        <w:ind w:firstLine="0"/>
        <w:jc w:val="left"/>
        <w:rPr>
          <w:rFonts w:cs="Arial"/>
          <w:szCs w:val="24"/>
          <w:u w:val="single"/>
        </w:rPr>
      </w:pPr>
    </w:p>
    <w:p w14:paraId="0C5DD76F" w14:textId="77777777" w:rsidR="005A5FF0" w:rsidRDefault="005A5FF0" w:rsidP="005A5FF0">
      <w:pPr>
        <w:ind w:firstLine="0"/>
        <w:jc w:val="left"/>
        <w:rPr>
          <w:rFonts w:cs="Arial"/>
          <w:szCs w:val="24"/>
          <w:u w:val="single"/>
        </w:rPr>
      </w:pPr>
    </w:p>
    <w:p w14:paraId="341CAE31" w14:textId="77777777" w:rsidR="005A5FF0" w:rsidRDefault="005A5FF0" w:rsidP="005A5FF0">
      <w:pPr>
        <w:ind w:firstLine="0"/>
        <w:jc w:val="left"/>
        <w:rPr>
          <w:rFonts w:cs="Arial"/>
          <w:szCs w:val="24"/>
          <w:u w:val="single"/>
        </w:rPr>
      </w:pPr>
    </w:p>
    <w:p w14:paraId="57A8082D" w14:textId="77777777" w:rsidR="005A5FF0" w:rsidRDefault="005A5FF0" w:rsidP="005A5FF0">
      <w:pPr>
        <w:ind w:firstLine="0"/>
        <w:jc w:val="left"/>
        <w:rPr>
          <w:rFonts w:cs="Arial"/>
          <w:szCs w:val="24"/>
          <w:u w:val="single"/>
        </w:rPr>
      </w:pPr>
    </w:p>
    <w:p w14:paraId="31CC6C4B" w14:textId="77777777" w:rsidR="005A5FF0" w:rsidRDefault="005A5FF0" w:rsidP="005A5FF0">
      <w:pPr>
        <w:ind w:firstLine="0"/>
        <w:jc w:val="left"/>
        <w:rPr>
          <w:rFonts w:cs="Arial"/>
          <w:szCs w:val="24"/>
          <w:u w:val="single"/>
        </w:rPr>
      </w:pPr>
    </w:p>
    <w:p w14:paraId="1D40FE25" w14:textId="77777777" w:rsidR="005A5FF0" w:rsidRDefault="005A5FF0" w:rsidP="005A5FF0">
      <w:pPr>
        <w:ind w:firstLine="0"/>
        <w:jc w:val="left"/>
        <w:rPr>
          <w:rFonts w:cs="Arial"/>
          <w:szCs w:val="24"/>
          <w:u w:val="single"/>
        </w:rPr>
      </w:pPr>
    </w:p>
    <w:p w14:paraId="1C6F5316" w14:textId="77777777" w:rsidR="005A5FF0" w:rsidRDefault="005A5FF0" w:rsidP="005A5FF0">
      <w:pPr>
        <w:ind w:firstLine="0"/>
        <w:jc w:val="left"/>
        <w:rPr>
          <w:rFonts w:cs="Arial"/>
          <w:szCs w:val="24"/>
          <w:u w:val="single"/>
        </w:rPr>
      </w:pPr>
    </w:p>
    <w:p w14:paraId="44968BCE" w14:textId="77777777" w:rsidR="005A5FF0" w:rsidRDefault="005A5FF0" w:rsidP="005A5FF0">
      <w:pPr>
        <w:ind w:firstLine="0"/>
        <w:jc w:val="left"/>
        <w:rPr>
          <w:rFonts w:cs="Arial"/>
          <w:szCs w:val="24"/>
          <w:u w:val="single"/>
        </w:rPr>
      </w:pPr>
    </w:p>
    <w:p w14:paraId="28AC963B" w14:textId="77777777" w:rsidR="005A5FF0" w:rsidRDefault="005A5FF0" w:rsidP="005A5FF0">
      <w:pPr>
        <w:ind w:firstLine="0"/>
        <w:jc w:val="left"/>
        <w:rPr>
          <w:rFonts w:cs="Arial"/>
          <w:szCs w:val="24"/>
          <w:u w:val="single"/>
        </w:rPr>
      </w:pPr>
    </w:p>
    <w:p w14:paraId="6D8CECF6" w14:textId="77777777" w:rsidR="005A5FF0" w:rsidRDefault="005A5FF0" w:rsidP="005A5FF0">
      <w:pPr>
        <w:ind w:firstLine="0"/>
        <w:jc w:val="left"/>
        <w:rPr>
          <w:rFonts w:cs="Arial"/>
          <w:szCs w:val="24"/>
          <w:u w:val="single"/>
        </w:rPr>
      </w:pPr>
    </w:p>
    <w:p w14:paraId="050094A7" w14:textId="77777777" w:rsidR="005A5FF0" w:rsidRDefault="005A5FF0" w:rsidP="005A5FF0">
      <w:pPr>
        <w:ind w:firstLine="0"/>
        <w:jc w:val="left"/>
        <w:rPr>
          <w:rFonts w:cs="Arial"/>
          <w:szCs w:val="24"/>
          <w:u w:val="single"/>
        </w:rPr>
      </w:pPr>
    </w:p>
    <w:p w14:paraId="55B6DEA9" w14:textId="77777777" w:rsidR="005A5FF0" w:rsidRDefault="005A5FF0" w:rsidP="005A5FF0">
      <w:pPr>
        <w:ind w:firstLine="0"/>
        <w:jc w:val="left"/>
        <w:rPr>
          <w:rFonts w:cs="Arial"/>
          <w:szCs w:val="24"/>
          <w:u w:val="single"/>
        </w:rPr>
      </w:pPr>
    </w:p>
    <w:p w14:paraId="125BF624" w14:textId="77777777" w:rsidR="005A5FF0" w:rsidRDefault="005A5FF0" w:rsidP="005A5FF0">
      <w:pPr>
        <w:ind w:firstLine="0"/>
        <w:jc w:val="left"/>
        <w:rPr>
          <w:rFonts w:cs="Arial"/>
          <w:szCs w:val="24"/>
          <w:u w:val="single"/>
        </w:rPr>
      </w:pPr>
    </w:p>
    <w:p w14:paraId="78CC3A9E" w14:textId="77777777" w:rsidR="005A5FF0" w:rsidRDefault="005A5FF0" w:rsidP="005A5FF0">
      <w:pPr>
        <w:ind w:firstLine="0"/>
        <w:jc w:val="left"/>
        <w:rPr>
          <w:rFonts w:cs="Arial"/>
          <w:szCs w:val="24"/>
          <w:u w:val="single"/>
        </w:rPr>
      </w:pPr>
    </w:p>
    <w:p w14:paraId="4D0E572D" w14:textId="77777777" w:rsidR="005A5FF0" w:rsidRDefault="005A5FF0" w:rsidP="005A5FF0">
      <w:pPr>
        <w:ind w:firstLine="0"/>
        <w:jc w:val="left"/>
        <w:rPr>
          <w:rFonts w:cs="Arial"/>
          <w:szCs w:val="24"/>
          <w:u w:val="single"/>
        </w:rPr>
      </w:pPr>
    </w:p>
    <w:p w14:paraId="5A679CCA" w14:textId="1FABB3DD" w:rsidR="005A5FF0" w:rsidRDefault="005A5FF0" w:rsidP="005A5FF0">
      <w:pPr>
        <w:ind w:firstLine="0"/>
        <w:jc w:val="left"/>
        <w:rPr>
          <w:rFonts w:cs="Arial"/>
          <w:szCs w:val="24"/>
          <w:u w:val="single"/>
        </w:rPr>
      </w:pPr>
    </w:p>
    <w:p w14:paraId="53EB7CC9" w14:textId="77777777" w:rsidR="003F0FB3" w:rsidRDefault="003F0FB3" w:rsidP="005A5FF0">
      <w:pPr>
        <w:ind w:firstLine="0"/>
        <w:jc w:val="left"/>
        <w:rPr>
          <w:rFonts w:cs="Arial"/>
          <w:szCs w:val="24"/>
          <w:u w:val="single"/>
        </w:rPr>
      </w:pPr>
    </w:p>
    <w:p w14:paraId="3BEE4C6D" w14:textId="10CB1EE0" w:rsidR="003F0FB3" w:rsidRDefault="00D44D73" w:rsidP="005A5FF0">
      <w:pPr>
        <w:ind w:firstLine="0"/>
        <w:jc w:val="left"/>
        <w:rPr>
          <w:rFonts w:cs="Arial"/>
          <w:szCs w:val="24"/>
          <w:u w:val="single"/>
        </w:rPr>
      </w:pPr>
      <w:r>
        <w:rPr>
          <w:noProof/>
          <w:sz w:val="28"/>
          <w:szCs w:val="28"/>
          <w:u w:val="single"/>
        </w:rPr>
        <w:lastRenderedPageBreak/>
        <mc:AlternateContent>
          <mc:Choice Requires="wps">
            <w:drawing>
              <wp:anchor distT="0" distB="0" distL="114300" distR="114300" simplePos="0" relativeHeight="251662336" behindDoc="0" locked="0" layoutInCell="1" allowOverlap="1" wp14:anchorId="053FE812" wp14:editId="221FE39F">
                <wp:simplePos x="0" y="0"/>
                <wp:positionH relativeFrom="column">
                  <wp:posOffset>441960</wp:posOffset>
                </wp:positionH>
                <wp:positionV relativeFrom="paragraph">
                  <wp:posOffset>114935</wp:posOffset>
                </wp:positionV>
                <wp:extent cx="7078980" cy="304800"/>
                <wp:effectExtent l="0" t="0" r="26670" b="19050"/>
                <wp:wrapNone/>
                <wp:docPr id="1673672656" name="Cuadro de texto 4"/>
                <wp:cNvGraphicFramePr/>
                <a:graphic xmlns:a="http://schemas.openxmlformats.org/drawingml/2006/main">
                  <a:graphicData uri="http://schemas.microsoft.com/office/word/2010/wordprocessingShape">
                    <wps:wsp>
                      <wps:cNvSpPr txBox="1"/>
                      <wps:spPr>
                        <a:xfrm>
                          <a:off x="0" y="0"/>
                          <a:ext cx="7078980" cy="304800"/>
                        </a:xfrm>
                        <a:prstGeom prst="rect">
                          <a:avLst/>
                        </a:prstGeom>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255D5F" w14:textId="77777777" w:rsidR="003F0FB3" w:rsidRDefault="003F0FB3" w:rsidP="003F0FB3">
                            <w:r>
                              <w:t xml:space="preserve">Características de los diferentes tipos de </w:t>
                            </w:r>
                            <w:r w:rsidRPr="00D44D73">
                              <w:rPr>
                                <w:b/>
                                <w:bCs/>
                                <w:i/>
                                <w:iCs/>
                              </w:rPr>
                              <w:t>pilas de combustible</w:t>
                            </w:r>
                            <w:r>
                              <w:t xml:space="preserve"> a temperatura baja</w:t>
                            </w:r>
                          </w:p>
                          <w:p w14:paraId="10EBFCEB" w14:textId="77777777" w:rsidR="003F0FB3" w:rsidRDefault="003F0F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3FE812" id="Cuadro de texto 4" o:spid="_x0000_s1027" type="#_x0000_t202" style="position:absolute;margin-left:34.8pt;margin-top:9.05pt;width:557.4pt;height: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" fillcolor="#4472c4 [3204]" strokecolor="#4472c4 [3204]" strokeweight="1pt">
                <v:textbox>
                  <w:txbxContent>
                    <w:p w14:paraId="32255D5F" w14:textId="77777777" w:rsidR="003F0FB3" w:rsidRDefault="003F0FB3" w:rsidP="003F0FB3">
                      <w:r>
                        <w:t xml:space="preserve">Características de los diferentes tipos de </w:t>
                      </w:r>
                      <w:r w:rsidRPr="00D44D73">
                        <w:rPr>
                          <w:b/>
                          <w:bCs/>
                          <w:i/>
                          <w:iCs/>
                        </w:rPr>
                        <w:t>pilas de combustible</w:t>
                      </w:r>
                      <w:r>
                        <w:t xml:space="preserve"> a temperatura baja</w:t>
                      </w:r>
                    </w:p>
                    <w:p w14:paraId="10EBFCEB" w14:textId="77777777" w:rsidR="003F0FB3" w:rsidRDefault="003F0FB3"/>
                  </w:txbxContent>
                </v:textbox>
              </v:shape>
            </w:pict>
          </mc:Fallback>
        </mc:AlternateContent>
      </w:r>
      <w:r>
        <w:rPr>
          <w:noProof/>
          <w:sz w:val="28"/>
          <w:szCs w:val="28"/>
          <w:u w:val="single"/>
        </w:rPr>
        <mc:AlternateContent>
          <mc:Choice Requires="wps">
            <w:drawing>
              <wp:anchor distT="0" distB="0" distL="114300" distR="114300" simplePos="0" relativeHeight="251661312" behindDoc="0" locked="0" layoutInCell="1" allowOverlap="1" wp14:anchorId="098BBE8F" wp14:editId="2509195C">
                <wp:simplePos x="0" y="0"/>
                <wp:positionH relativeFrom="column">
                  <wp:posOffset>396240</wp:posOffset>
                </wp:positionH>
                <wp:positionV relativeFrom="paragraph">
                  <wp:posOffset>46355</wp:posOffset>
                </wp:positionV>
                <wp:extent cx="7178040" cy="411480"/>
                <wp:effectExtent l="0" t="0" r="22860" b="26670"/>
                <wp:wrapNone/>
                <wp:docPr id="842627564" name="Rectángulo: esquinas redondeadas 3"/>
                <wp:cNvGraphicFramePr/>
                <a:graphic xmlns:a="http://schemas.openxmlformats.org/drawingml/2006/main">
                  <a:graphicData uri="http://schemas.microsoft.com/office/word/2010/wordprocessingShape">
                    <wps:wsp>
                      <wps:cNvSpPr/>
                      <wps:spPr>
                        <a:xfrm>
                          <a:off x="0" y="0"/>
                          <a:ext cx="7178040" cy="41148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5628A7" id="Rectángulo: esquinas redondeadas 3" o:spid="_x0000_s1026" style="position:absolute;margin-left:31.2pt;margin-top:3.65pt;width:565.2pt;height:3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" fillcolor="#4472c4 [3204]" strokecolor="#09101d [484]" strokeweight="1pt">
                <v:stroke joinstyle="miter"/>
              </v:roundrect>
            </w:pict>
          </mc:Fallback>
        </mc:AlternateContent>
      </w:r>
    </w:p>
    <w:p w14:paraId="78E1C520" w14:textId="77777777" w:rsidR="003F0FB3" w:rsidRPr="005A5FF0" w:rsidRDefault="003F0FB3" w:rsidP="005A5FF0">
      <w:pPr>
        <w:ind w:firstLine="0"/>
        <w:jc w:val="left"/>
        <w:rPr>
          <w:rFonts w:cs="Arial"/>
          <w:szCs w:val="24"/>
          <w:u w:val="single"/>
        </w:rPr>
      </w:pPr>
    </w:p>
    <w:tbl>
      <w:tblPr>
        <w:tblStyle w:val="Tablaconcuadrcula"/>
        <w:tblW w:w="0" w:type="auto"/>
        <w:tblLook w:val="04A0" w:firstRow="1" w:lastRow="0" w:firstColumn="1" w:lastColumn="0" w:noHBand="0" w:noVBand="1"/>
      </w:tblPr>
      <w:tblGrid>
        <w:gridCol w:w="3238"/>
        <w:gridCol w:w="3238"/>
        <w:gridCol w:w="3238"/>
        <w:gridCol w:w="3238"/>
      </w:tblGrid>
      <w:tr w:rsidR="00700919" w:rsidRPr="005A5FF0" w14:paraId="6E362DCF" w14:textId="77777777" w:rsidTr="00700919">
        <w:tc>
          <w:tcPr>
            <w:tcW w:w="3238" w:type="dxa"/>
          </w:tcPr>
          <w:p w14:paraId="30647B02" w14:textId="7B0D45B0" w:rsidR="00700919" w:rsidRPr="005A5FF0" w:rsidRDefault="00700919" w:rsidP="005A5FF0">
            <w:pPr>
              <w:ind w:firstLine="0"/>
              <w:jc w:val="left"/>
              <w:rPr>
                <w:rFonts w:cs="Arial"/>
                <w:szCs w:val="24"/>
                <w:u w:val="single"/>
              </w:rPr>
            </w:pPr>
            <w:r w:rsidRPr="005A5FF0">
              <w:rPr>
                <w:rFonts w:cs="Arial"/>
                <w:szCs w:val="24"/>
              </w:rPr>
              <w:t>Características</w:t>
            </w:r>
          </w:p>
        </w:tc>
        <w:tc>
          <w:tcPr>
            <w:tcW w:w="3238" w:type="dxa"/>
          </w:tcPr>
          <w:p w14:paraId="19CFD4F8" w14:textId="4743A4A1" w:rsidR="00700919" w:rsidRPr="005A5FF0" w:rsidRDefault="00700919" w:rsidP="005A5FF0">
            <w:pPr>
              <w:ind w:firstLine="0"/>
              <w:jc w:val="left"/>
              <w:rPr>
                <w:rFonts w:cs="Arial"/>
                <w:szCs w:val="24"/>
                <w:u w:val="single"/>
              </w:rPr>
            </w:pPr>
            <w:r w:rsidRPr="005A5FF0">
              <w:rPr>
                <w:rFonts w:cs="Arial"/>
                <w:szCs w:val="24"/>
              </w:rPr>
              <w:t>Alcalinas</w:t>
            </w:r>
          </w:p>
        </w:tc>
        <w:tc>
          <w:tcPr>
            <w:tcW w:w="3238" w:type="dxa"/>
          </w:tcPr>
          <w:p w14:paraId="5529EE62" w14:textId="325993AA" w:rsidR="00700919" w:rsidRPr="005A5FF0" w:rsidRDefault="00700919" w:rsidP="005A5FF0">
            <w:pPr>
              <w:ind w:firstLine="0"/>
              <w:jc w:val="left"/>
              <w:rPr>
                <w:rFonts w:cs="Arial"/>
                <w:szCs w:val="24"/>
                <w:u w:val="single"/>
              </w:rPr>
            </w:pPr>
            <w:r w:rsidRPr="005A5FF0">
              <w:rPr>
                <w:rFonts w:cs="Arial"/>
                <w:szCs w:val="24"/>
              </w:rPr>
              <w:t>Membrana de polímero sólido</w:t>
            </w:r>
          </w:p>
        </w:tc>
        <w:tc>
          <w:tcPr>
            <w:tcW w:w="3238" w:type="dxa"/>
          </w:tcPr>
          <w:p w14:paraId="44AAF999" w14:textId="0FCA5DEA" w:rsidR="00700919" w:rsidRPr="005A5FF0" w:rsidRDefault="00700919" w:rsidP="005A5FF0">
            <w:pPr>
              <w:ind w:firstLine="0"/>
              <w:jc w:val="left"/>
              <w:rPr>
                <w:rFonts w:cs="Arial"/>
                <w:szCs w:val="24"/>
                <w:u w:val="single"/>
              </w:rPr>
            </w:pPr>
            <w:r w:rsidRPr="005A5FF0">
              <w:rPr>
                <w:rFonts w:cs="Arial"/>
                <w:szCs w:val="24"/>
              </w:rPr>
              <w:t>Metanol directo</w:t>
            </w:r>
          </w:p>
        </w:tc>
      </w:tr>
      <w:tr w:rsidR="00700919" w:rsidRPr="005A5FF0" w14:paraId="14C08E70" w14:textId="77777777" w:rsidTr="00700919">
        <w:tc>
          <w:tcPr>
            <w:tcW w:w="3238" w:type="dxa"/>
          </w:tcPr>
          <w:p w14:paraId="2F884620" w14:textId="610BF526" w:rsidR="00700919" w:rsidRPr="005A5FF0" w:rsidRDefault="00700919" w:rsidP="005A5FF0">
            <w:pPr>
              <w:ind w:firstLine="0"/>
              <w:jc w:val="left"/>
              <w:rPr>
                <w:rFonts w:cs="Arial"/>
                <w:szCs w:val="24"/>
                <w:u w:val="single"/>
              </w:rPr>
            </w:pPr>
            <w:r w:rsidRPr="005A5FF0">
              <w:rPr>
                <w:rFonts w:cs="Arial"/>
                <w:szCs w:val="24"/>
              </w:rPr>
              <w:t>Electrolito</w:t>
            </w:r>
          </w:p>
        </w:tc>
        <w:tc>
          <w:tcPr>
            <w:tcW w:w="3238" w:type="dxa"/>
          </w:tcPr>
          <w:p w14:paraId="19F71112" w14:textId="5B379281" w:rsidR="00700919" w:rsidRPr="005A5FF0" w:rsidRDefault="00700919" w:rsidP="005A5FF0">
            <w:pPr>
              <w:ind w:firstLine="0"/>
              <w:jc w:val="left"/>
              <w:rPr>
                <w:rFonts w:cs="Arial"/>
                <w:szCs w:val="24"/>
                <w:u w:val="single"/>
              </w:rPr>
            </w:pPr>
            <w:r w:rsidRPr="005A5FF0">
              <w:rPr>
                <w:rFonts w:cs="Arial"/>
                <w:szCs w:val="24"/>
              </w:rPr>
              <w:t>Hidróxido potásico 6-12N</w:t>
            </w:r>
          </w:p>
        </w:tc>
        <w:tc>
          <w:tcPr>
            <w:tcW w:w="3238" w:type="dxa"/>
          </w:tcPr>
          <w:p w14:paraId="3656920B" w14:textId="6272DA9E" w:rsidR="00700919" w:rsidRPr="005A5FF0" w:rsidRDefault="00700919" w:rsidP="005A5FF0">
            <w:pPr>
              <w:ind w:firstLine="0"/>
              <w:jc w:val="left"/>
              <w:rPr>
                <w:rFonts w:cs="Arial"/>
                <w:szCs w:val="24"/>
                <w:u w:val="single"/>
              </w:rPr>
            </w:pPr>
            <w:r w:rsidRPr="005A5FF0">
              <w:rPr>
                <w:rFonts w:cs="Arial"/>
                <w:szCs w:val="24"/>
              </w:rPr>
              <w:t>Acido sulfónico fluorado Incorporado en una membrana polimérica conductora de protones, con un contenido en agua del 28%</w:t>
            </w:r>
          </w:p>
        </w:tc>
        <w:tc>
          <w:tcPr>
            <w:tcW w:w="3238" w:type="dxa"/>
          </w:tcPr>
          <w:p w14:paraId="322D73CF" w14:textId="05F30326" w:rsidR="00700919" w:rsidRPr="005A5FF0" w:rsidRDefault="00700919" w:rsidP="005A5FF0">
            <w:pPr>
              <w:ind w:firstLine="0"/>
              <w:jc w:val="left"/>
              <w:rPr>
                <w:rFonts w:cs="Arial"/>
                <w:szCs w:val="24"/>
                <w:u w:val="single"/>
              </w:rPr>
            </w:pPr>
            <w:r w:rsidRPr="005A5FF0">
              <w:rPr>
                <w:rFonts w:cs="Arial"/>
                <w:szCs w:val="24"/>
              </w:rPr>
              <w:t>Metanol líquido o gaseoso</w:t>
            </w:r>
          </w:p>
        </w:tc>
      </w:tr>
      <w:tr w:rsidR="00700919" w:rsidRPr="005A5FF0" w14:paraId="5C9CB0BC" w14:textId="77777777" w:rsidTr="00700919">
        <w:tc>
          <w:tcPr>
            <w:tcW w:w="3238" w:type="dxa"/>
          </w:tcPr>
          <w:p w14:paraId="3A25280B" w14:textId="7E6148D3" w:rsidR="00700919" w:rsidRPr="005A5FF0" w:rsidRDefault="002639D6" w:rsidP="005A5FF0">
            <w:pPr>
              <w:ind w:firstLine="0"/>
              <w:jc w:val="left"/>
              <w:rPr>
                <w:rFonts w:cs="Arial"/>
                <w:szCs w:val="24"/>
                <w:u w:val="single"/>
              </w:rPr>
            </w:pPr>
            <w:r w:rsidRPr="005A5FF0">
              <w:rPr>
                <w:rFonts w:cs="Arial"/>
                <w:szCs w:val="24"/>
              </w:rPr>
              <w:t>Matriz del electrolito</w:t>
            </w:r>
          </w:p>
        </w:tc>
        <w:tc>
          <w:tcPr>
            <w:tcW w:w="3238" w:type="dxa"/>
          </w:tcPr>
          <w:p w14:paraId="3E7E012B" w14:textId="63D46EB1" w:rsidR="00700919" w:rsidRPr="005A5FF0" w:rsidRDefault="00700919" w:rsidP="005A5FF0">
            <w:pPr>
              <w:ind w:firstLine="0"/>
              <w:jc w:val="left"/>
              <w:rPr>
                <w:rFonts w:cs="Arial"/>
                <w:szCs w:val="24"/>
                <w:u w:val="single"/>
              </w:rPr>
            </w:pPr>
            <w:r w:rsidRPr="005A5FF0">
              <w:rPr>
                <w:rFonts w:cs="Arial"/>
                <w:szCs w:val="24"/>
              </w:rPr>
              <w:t>Matriz porosa de asbestos</w:t>
            </w:r>
          </w:p>
        </w:tc>
        <w:tc>
          <w:tcPr>
            <w:tcW w:w="3238" w:type="dxa"/>
          </w:tcPr>
          <w:p w14:paraId="02FF99EE" w14:textId="77777777" w:rsidR="00700919" w:rsidRPr="005A5FF0" w:rsidRDefault="00700919" w:rsidP="005A5FF0">
            <w:pPr>
              <w:ind w:firstLine="0"/>
              <w:jc w:val="left"/>
              <w:rPr>
                <w:rFonts w:cs="Arial"/>
                <w:szCs w:val="24"/>
                <w:u w:val="single"/>
              </w:rPr>
            </w:pPr>
          </w:p>
        </w:tc>
        <w:tc>
          <w:tcPr>
            <w:tcW w:w="3238" w:type="dxa"/>
          </w:tcPr>
          <w:p w14:paraId="22C0E1A1" w14:textId="4FE52CAD" w:rsidR="00700919" w:rsidRPr="005A5FF0" w:rsidRDefault="00700919" w:rsidP="005A5FF0">
            <w:pPr>
              <w:ind w:firstLine="0"/>
              <w:jc w:val="left"/>
              <w:rPr>
                <w:rFonts w:cs="Arial"/>
                <w:szCs w:val="24"/>
                <w:u w:val="single"/>
              </w:rPr>
            </w:pPr>
            <w:r w:rsidRPr="005A5FF0">
              <w:rPr>
                <w:rFonts w:cs="Arial"/>
                <w:szCs w:val="24"/>
              </w:rPr>
              <w:t>Polímeros</w:t>
            </w:r>
          </w:p>
        </w:tc>
      </w:tr>
      <w:tr w:rsidR="00700919" w:rsidRPr="005A5FF0" w14:paraId="33591C95" w14:textId="77777777" w:rsidTr="00700919">
        <w:tc>
          <w:tcPr>
            <w:tcW w:w="3238" w:type="dxa"/>
          </w:tcPr>
          <w:p w14:paraId="02350593" w14:textId="505C85FE" w:rsidR="00700919" w:rsidRPr="005A5FF0" w:rsidRDefault="002639D6" w:rsidP="005A5FF0">
            <w:pPr>
              <w:ind w:firstLine="0"/>
              <w:jc w:val="left"/>
              <w:rPr>
                <w:rFonts w:cs="Arial"/>
                <w:szCs w:val="24"/>
                <w:u w:val="single"/>
              </w:rPr>
            </w:pPr>
            <w:r w:rsidRPr="005A5FF0">
              <w:rPr>
                <w:rFonts w:cs="Arial"/>
                <w:szCs w:val="24"/>
              </w:rPr>
              <w:t>Combustible</w:t>
            </w:r>
          </w:p>
        </w:tc>
        <w:tc>
          <w:tcPr>
            <w:tcW w:w="3238" w:type="dxa"/>
          </w:tcPr>
          <w:p w14:paraId="472393BF" w14:textId="530177B8" w:rsidR="00700919" w:rsidRPr="005A5FF0" w:rsidRDefault="00700919" w:rsidP="005A5FF0">
            <w:pPr>
              <w:ind w:firstLine="0"/>
              <w:jc w:val="left"/>
              <w:rPr>
                <w:rFonts w:cs="Arial"/>
                <w:szCs w:val="24"/>
                <w:u w:val="single"/>
              </w:rPr>
            </w:pPr>
            <w:r w:rsidRPr="005A5FF0">
              <w:rPr>
                <w:rFonts w:cs="Arial"/>
                <w:szCs w:val="24"/>
              </w:rPr>
              <w:t>Hidrógeno muy puro</w:t>
            </w:r>
          </w:p>
        </w:tc>
        <w:tc>
          <w:tcPr>
            <w:tcW w:w="3238" w:type="dxa"/>
          </w:tcPr>
          <w:p w14:paraId="3AE7DAD5" w14:textId="70A0E032" w:rsidR="00700919" w:rsidRPr="005A5FF0" w:rsidRDefault="00700919" w:rsidP="005A5FF0">
            <w:pPr>
              <w:ind w:firstLine="0"/>
              <w:jc w:val="left"/>
              <w:rPr>
                <w:rFonts w:cs="Arial"/>
                <w:szCs w:val="24"/>
                <w:u w:val="single"/>
              </w:rPr>
            </w:pPr>
            <w:r w:rsidRPr="005A5FF0">
              <w:rPr>
                <w:rFonts w:cs="Arial"/>
                <w:szCs w:val="24"/>
              </w:rPr>
              <w:t>Gas rico en hidrógeno con poco CO</w:t>
            </w:r>
          </w:p>
        </w:tc>
        <w:tc>
          <w:tcPr>
            <w:tcW w:w="3238" w:type="dxa"/>
          </w:tcPr>
          <w:p w14:paraId="6BC3030E" w14:textId="53B5E35D" w:rsidR="00700919" w:rsidRPr="005A5FF0" w:rsidRDefault="00700919" w:rsidP="005A5FF0">
            <w:pPr>
              <w:ind w:firstLine="0"/>
              <w:jc w:val="left"/>
              <w:rPr>
                <w:rFonts w:cs="Arial"/>
                <w:szCs w:val="24"/>
                <w:u w:val="single"/>
              </w:rPr>
            </w:pPr>
            <w:r w:rsidRPr="005A5FF0">
              <w:rPr>
                <w:rFonts w:cs="Arial"/>
                <w:szCs w:val="24"/>
              </w:rPr>
              <w:t>Agua/metanol</w:t>
            </w:r>
          </w:p>
        </w:tc>
      </w:tr>
      <w:tr w:rsidR="00700919" w:rsidRPr="005A5FF0" w14:paraId="7E2E18E5" w14:textId="77777777" w:rsidTr="00700919">
        <w:tc>
          <w:tcPr>
            <w:tcW w:w="3238" w:type="dxa"/>
          </w:tcPr>
          <w:p w14:paraId="7CAA5A90" w14:textId="44CA11C4" w:rsidR="00700919" w:rsidRPr="005A5FF0" w:rsidRDefault="002639D6" w:rsidP="005A5FF0">
            <w:pPr>
              <w:ind w:firstLine="0"/>
              <w:jc w:val="left"/>
              <w:rPr>
                <w:rFonts w:cs="Arial"/>
                <w:szCs w:val="24"/>
                <w:u w:val="single"/>
              </w:rPr>
            </w:pPr>
            <w:r w:rsidRPr="005A5FF0">
              <w:rPr>
                <w:rFonts w:cs="Arial"/>
                <w:szCs w:val="24"/>
              </w:rPr>
              <w:t>Oxidante</w:t>
            </w:r>
          </w:p>
        </w:tc>
        <w:tc>
          <w:tcPr>
            <w:tcW w:w="3238" w:type="dxa"/>
          </w:tcPr>
          <w:p w14:paraId="2E614FBB" w14:textId="12FDB76D" w:rsidR="00700919" w:rsidRPr="005A5FF0" w:rsidRDefault="00700919" w:rsidP="005A5FF0">
            <w:pPr>
              <w:ind w:firstLine="0"/>
              <w:jc w:val="left"/>
              <w:rPr>
                <w:rFonts w:cs="Arial"/>
                <w:szCs w:val="24"/>
                <w:u w:val="single"/>
              </w:rPr>
            </w:pPr>
            <w:r w:rsidRPr="005A5FF0">
              <w:rPr>
                <w:rFonts w:cs="Arial"/>
                <w:szCs w:val="24"/>
              </w:rPr>
              <w:t xml:space="preserve">Oxígeno de alto grado de pureza </w:t>
            </w:r>
          </w:p>
        </w:tc>
        <w:tc>
          <w:tcPr>
            <w:tcW w:w="3238" w:type="dxa"/>
          </w:tcPr>
          <w:p w14:paraId="663C97DE" w14:textId="77777777" w:rsidR="00700919" w:rsidRPr="005A5FF0" w:rsidRDefault="00700919" w:rsidP="005A5FF0">
            <w:pPr>
              <w:ind w:firstLine="0"/>
              <w:jc w:val="left"/>
              <w:rPr>
                <w:rFonts w:cs="Arial"/>
                <w:szCs w:val="24"/>
                <w:u w:val="single"/>
              </w:rPr>
            </w:pPr>
          </w:p>
        </w:tc>
        <w:tc>
          <w:tcPr>
            <w:tcW w:w="3238" w:type="dxa"/>
          </w:tcPr>
          <w:p w14:paraId="3D9AFECF" w14:textId="2DCB5417" w:rsidR="00700919" w:rsidRPr="005A5FF0" w:rsidRDefault="00700919" w:rsidP="005A5FF0">
            <w:pPr>
              <w:ind w:firstLine="0"/>
              <w:jc w:val="left"/>
              <w:rPr>
                <w:rFonts w:cs="Arial"/>
                <w:szCs w:val="24"/>
                <w:u w:val="single"/>
              </w:rPr>
            </w:pPr>
            <w:r w:rsidRPr="005A5FF0">
              <w:rPr>
                <w:rFonts w:cs="Arial"/>
                <w:szCs w:val="24"/>
              </w:rPr>
              <w:t>Aire/oxígeno</w:t>
            </w:r>
          </w:p>
        </w:tc>
      </w:tr>
      <w:tr w:rsidR="00700919" w:rsidRPr="005A5FF0" w14:paraId="775D406A" w14:textId="77777777" w:rsidTr="00700919">
        <w:tc>
          <w:tcPr>
            <w:tcW w:w="3238" w:type="dxa"/>
          </w:tcPr>
          <w:p w14:paraId="497E1741" w14:textId="74983E25" w:rsidR="00700919" w:rsidRPr="005A5FF0" w:rsidRDefault="002639D6" w:rsidP="005A5FF0">
            <w:pPr>
              <w:ind w:firstLine="0"/>
              <w:jc w:val="left"/>
              <w:rPr>
                <w:rFonts w:cs="Arial"/>
                <w:szCs w:val="24"/>
                <w:u w:val="single"/>
              </w:rPr>
            </w:pPr>
            <w:proofErr w:type="spellStart"/>
            <w:r w:rsidRPr="005A5FF0">
              <w:rPr>
                <w:rFonts w:cs="Arial"/>
                <w:szCs w:val="24"/>
              </w:rPr>
              <w:t>Anodo</w:t>
            </w:r>
            <w:proofErr w:type="spellEnd"/>
          </w:p>
        </w:tc>
        <w:tc>
          <w:tcPr>
            <w:tcW w:w="3238" w:type="dxa"/>
          </w:tcPr>
          <w:p w14:paraId="054F0171" w14:textId="3F78FD7E" w:rsidR="00700919" w:rsidRPr="005A5FF0" w:rsidRDefault="002639D6" w:rsidP="005A5FF0">
            <w:pPr>
              <w:ind w:firstLine="0"/>
              <w:jc w:val="left"/>
              <w:rPr>
                <w:rFonts w:cs="Arial"/>
                <w:szCs w:val="24"/>
                <w:u w:val="single"/>
              </w:rPr>
            </w:pPr>
            <w:r w:rsidRPr="005A5FF0">
              <w:rPr>
                <w:rFonts w:cs="Arial"/>
                <w:szCs w:val="24"/>
              </w:rPr>
              <w:t>Níquel de doble porosidad en dos capas</w:t>
            </w:r>
          </w:p>
        </w:tc>
        <w:tc>
          <w:tcPr>
            <w:tcW w:w="3238" w:type="dxa"/>
          </w:tcPr>
          <w:p w14:paraId="42F703F3" w14:textId="77CA53D6" w:rsidR="00700919" w:rsidRPr="005A5FF0" w:rsidRDefault="00700919" w:rsidP="005A5FF0">
            <w:pPr>
              <w:ind w:firstLine="0"/>
              <w:jc w:val="left"/>
              <w:rPr>
                <w:rFonts w:cs="Arial"/>
                <w:szCs w:val="24"/>
                <w:u w:val="single"/>
              </w:rPr>
            </w:pPr>
            <w:r w:rsidRPr="005A5FF0">
              <w:rPr>
                <w:rFonts w:cs="Arial"/>
                <w:szCs w:val="24"/>
              </w:rPr>
              <w:t>Carbón poroso con platino (0,2 mg/cm2) como catalizador disperso impregnado de materiales de la membrana solubilizados</w:t>
            </w:r>
          </w:p>
        </w:tc>
        <w:tc>
          <w:tcPr>
            <w:tcW w:w="3238" w:type="dxa"/>
          </w:tcPr>
          <w:p w14:paraId="195F4816" w14:textId="0D406A16" w:rsidR="00700919" w:rsidRPr="005A5FF0" w:rsidRDefault="00700919" w:rsidP="005A5FF0">
            <w:pPr>
              <w:ind w:firstLine="0"/>
              <w:jc w:val="left"/>
              <w:rPr>
                <w:rFonts w:cs="Arial"/>
                <w:szCs w:val="24"/>
                <w:u w:val="single"/>
              </w:rPr>
            </w:pPr>
            <w:r w:rsidRPr="005A5FF0">
              <w:rPr>
                <w:rFonts w:cs="Arial"/>
                <w:szCs w:val="24"/>
              </w:rPr>
              <w:t>Catalizador con alta carga de platino (4 mg/cm2</w:t>
            </w:r>
          </w:p>
        </w:tc>
      </w:tr>
      <w:tr w:rsidR="00700919" w:rsidRPr="005A5FF0" w14:paraId="4376F725" w14:textId="77777777" w:rsidTr="00700919">
        <w:tc>
          <w:tcPr>
            <w:tcW w:w="3238" w:type="dxa"/>
          </w:tcPr>
          <w:p w14:paraId="4F7D2D33" w14:textId="031750FF" w:rsidR="00700919" w:rsidRPr="005A5FF0" w:rsidRDefault="002639D6" w:rsidP="005A5FF0">
            <w:pPr>
              <w:ind w:firstLine="0"/>
              <w:jc w:val="left"/>
              <w:rPr>
                <w:rFonts w:cs="Arial"/>
                <w:szCs w:val="24"/>
                <w:u w:val="single"/>
              </w:rPr>
            </w:pPr>
            <w:r w:rsidRPr="005A5FF0">
              <w:rPr>
                <w:rFonts w:cs="Arial"/>
                <w:szCs w:val="24"/>
              </w:rPr>
              <w:t>Cátodo</w:t>
            </w:r>
          </w:p>
        </w:tc>
        <w:tc>
          <w:tcPr>
            <w:tcW w:w="3238" w:type="dxa"/>
          </w:tcPr>
          <w:p w14:paraId="103BDFC3" w14:textId="43AC33DE" w:rsidR="00700919" w:rsidRPr="005A5FF0" w:rsidRDefault="002639D6" w:rsidP="005A5FF0">
            <w:pPr>
              <w:ind w:firstLine="0"/>
              <w:jc w:val="left"/>
              <w:rPr>
                <w:rFonts w:cs="Arial"/>
                <w:szCs w:val="24"/>
                <w:u w:val="single"/>
              </w:rPr>
            </w:pPr>
            <w:r w:rsidRPr="005A5FF0">
              <w:rPr>
                <w:rFonts w:cs="Arial"/>
                <w:szCs w:val="24"/>
              </w:rPr>
              <w:t xml:space="preserve">Estructura de óxido de níquel </w:t>
            </w:r>
            <w:proofErr w:type="spellStart"/>
            <w:r w:rsidRPr="005A5FF0">
              <w:rPr>
                <w:rFonts w:cs="Arial"/>
                <w:szCs w:val="24"/>
              </w:rPr>
              <w:t>litiada</w:t>
            </w:r>
            <w:proofErr w:type="spellEnd"/>
            <w:r w:rsidRPr="005A5FF0">
              <w:rPr>
                <w:rFonts w:cs="Arial"/>
                <w:szCs w:val="24"/>
              </w:rPr>
              <w:t xml:space="preserve"> porosa</w:t>
            </w:r>
          </w:p>
        </w:tc>
        <w:tc>
          <w:tcPr>
            <w:tcW w:w="3238" w:type="dxa"/>
          </w:tcPr>
          <w:p w14:paraId="6403F455" w14:textId="338477E9" w:rsidR="00700919" w:rsidRPr="005A5FF0" w:rsidRDefault="00700919" w:rsidP="005A5FF0">
            <w:pPr>
              <w:ind w:firstLine="0"/>
              <w:jc w:val="left"/>
              <w:rPr>
                <w:rFonts w:cs="Arial"/>
                <w:szCs w:val="24"/>
                <w:u w:val="single"/>
              </w:rPr>
            </w:pPr>
            <w:r w:rsidRPr="005A5FF0">
              <w:rPr>
                <w:rFonts w:cs="Arial"/>
                <w:szCs w:val="24"/>
              </w:rPr>
              <w:t>Carbón poroso con platino</w:t>
            </w:r>
          </w:p>
        </w:tc>
        <w:tc>
          <w:tcPr>
            <w:tcW w:w="3238" w:type="dxa"/>
          </w:tcPr>
          <w:p w14:paraId="06C15F70" w14:textId="6519B038" w:rsidR="00700919" w:rsidRPr="005A5FF0" w:rsidRDefault="00700919" w:rsidP="005A5FF0">
            <w:pPr>
              <w:ind w:firstLine="0"/>
              <w:jc w:val="left"/>
              <w:rPr>
                <w:rFonts w:cs="Arial"/>
                <w:szCs w:val="24"/>
                <w:u w:val="single"/>
              </w:rPr>
            </w:pPr>
            <w:r w:rsidRPr="005A5FF0">
              <w:rPr>
                <w:rFonts w:cs="Arial"/>
                <w:szCs w:val="24"/>
              </w:rPr>
              <w:t>Platino negro</w:t>
            </w:r>
          </w:p>
        </w:tc>
      </w:tr>
      <w:tr w:rsidR="00700919" w:rsidRPr="005A5FF0" w14:paraId="0BB70FE7" w14:textId="77777777" w:rsidTr="00700919">
        <w:tc>
          <w:tcPr>
            <w:tcW w:w="3238" w:type="dxa"/>
          </w:tcPr>
          <w:p w14:paraId="45F42DC4" w14:textId="1920AF4C" w:rsidR="00700919" w:rsidRPr="005A5FF0" w:rsidRDefault="002639D6" w:rsidP="005A5FF0">
            <w:pPr>
              <w:ind w:firstLine="0"/>
              <w:jc w:val="left"/>
              <w:rPr>
                <w:rFonts w:cs="Arial"/>
                <w:szCs w:val="24"/>
                <w:u w:val="single"/>
              </w:rPr>
            </w:pPr>
            <w:r w:rsidRPr="005A5FF0">
              <w:rPr>
                <w:rFonts w:cs="Arial"/>
                <w:szCs w:val="24"/>
              </w:rPr>
              <w:t>Placa bipolar</w:t>
            </w:r>
          </w:p>
        </w:tc>
        <w:tc>
          <w:tcPr>
            <w:tcW w:w="3238" w:type="dxa"/>
          </w:tcPr>
          <w:p w14:paraId="438CA48D" w14:textId="77777777" w:rsidR="00700919" w:rsidRPr="005A5FF0" w:rsidRDefault="00700919" w:rsidP="005A5FF0">
            <w:pPr>
              <w:ind w:firstLine="0"/>
              <w:jc w:val="left"/>
              <w:rPr>
                <w:rFonts w:cs="Arial"/>
                <w:szCs w:val="24"/>
                <w:u w:val="single"/>
              </w:rPr>
            </w:pPr>
          </w:p>
        </w:tc>
        <w:tc>
          <w:tcPr>
            <w:tcW w:w="3238" w:type="dxa"/>
          </w:tcPr>
          <w:p w14:paraId="059181BA" w14:textId="6192AE9A" w:rsidR="00700919" w:rsidRPr="005A5FF0" w:rsidRDefault="00700919" w:rsidP="005A5FF0">
            <w:pPr>
              <w:ind w:firstLine="0"/>
              <w:jc w:val="left"/>
              <w:rPr>
                <w:rFonts w:cs="Arial"/>
                <w:szCs w:val="24"/>
                <w:u w:val="single"/>
              </w:rPr>
            </w:pPr>
            <w:r w:rsidRPr="005A5FF0">
              <w:rPr>
                <w:rFonts w:cs="Arial"/>
                <w:szCs w:val="24"/>
              </w:rPr>
              <w:t>Grafito</w:t>
            </w:r>
          </w:p>
        </w:tc>
        <w:tc>
          <w:tcPr>
            <w:tcW w:w="3238" w:type="dxa"/>
          </w:tcPr>
          <w:p w14:paraId="3A2A8181" w14:textId="77777777" w:rsidR="00700919" w:rsidRPr="005A5FF0" w:rsidRDefault="00700919" w:rsidP="005A5FF0">
            <w:pPr>
              <w:ind w:firstLine="0"/>
              <w:jc w:val="left"/>
              <w:rPr>
                <w:rFonts w:cs="Arial"/>
                <w:szCs w:val="24"/>
                <w:u w:val="single"/>
              </w:rPr>
            </w:pPr>
          </w:p>
        </w:tc>
      </w:tr>
      <w:tr w:rsidR="002639D6" w:rsidRPr="005A5FF0" w14:paraId="30069924" w14:textId="77777777" w:rsidTr="00700919">
        <w:tc>
          <w:tcPr>
            <w:tcW w:w="3238" w:type="dxa"/>
          </w:tcPr>
          <w:p w14:paraId="4D2314D1" w14:textId="3A21199D" w:rsidR="002639D6" w:rsidRPr="005A5FF0" w:rsidRDefault="002639D6" w:rsidP="005A5FF0">
            <w:pPr>
              <w:ind w:firstLine="0"/>
              <w:jc w:val="left"/>
              <w:rPr>
                <w:rFonts w:cs="Arial"/>
                <w:szCs w:val="24"/>
              </w:rPr>
            </w:pPr>
            <w:r w:rsidRPr="005A5FF0">
              <w:rPr>
                <w:rFonts w:cs="Arial"/>
                <w:szCs w:val="24"/>
              </w:rPr>
              <w:t>Temperatura (°C)</w:t>
            </w:r>
          </w:p>
        </w:tc>
        <w:tc>
          <w:tcPr>
            <w:tcW w:w="3238" w:type="dxa"/>
          </w:tcPr>
          <w:p w14:paraId="55E280FF" w14:textId="54BF16BA" w:rsidR="002639D6" w:rsidRPr="005A5FF0" w:rsidRDefault="002639D6" w:rsidP="005A5FF0">
            <w:pPr>
              <w:ind w:firstLine="0"/>
              <w:jc w:val="left"/>
              <w:rPr>
                <w:rFonts w:cs="Arial"/>
                <w:szCs w:val="24"/>
                <w:u w:val="single"/>
              </w:rPr>
            </w:pPr>
            <w:r w:rsidRPr="005A5FF0">
              <w:rPr>
                <w:rFonts w:cs="Arial"/>
                <w:szCs w:val="24"/>
              </w:rPr>
              <w:t>25 - 120</w:t>
            </w:r>
          </w:p>
        </w:tc>
        <w:tc>
          <w:tcPr>
            <w:tcW w:w="3238" w:type="dxa"/>
          </w:tcPr>
          <w:p w14:paraId="6D7BA621" w14:textId="30545636" w:rsidR="002639D6" w:rsidRPr="005A5FF0" w:rsidRDefault="002639D6" w:rsidP="005A5FF0">
            <w:pPr>
              <w:ind w:firstLine="0"/>
              <w:jc w:val="left"/>
              <w:rPr>
                <w:rFonts w:cs="Arial"/>
                <w:szCs w:val="24"/>
              </w:rPr>
            </w:pPr>
            <w:r w:rsidRPr="005A5FF0">
              <w:rPr>
                <w:rFonts w:cs="Arial"/>
                <w:szCs w:val="24"/>
              </w:rPr>
              <w:t>&lt;100</w:t>
            </w:r>
          </w:p>
        </w:tc>
        <w:tc>
          <w:tcPr>
            <w:tcW w:w="3238" w:type="dxa"/>
          </w:tcPr>
          <w:p w14:paraId="3BA1249E" w14:textId="33A37D57" w:rsidR="002639D6" w:rsidRPr="005A5FF0" w:rsidRDefault="002639D6" w:rsidP="005A5FF0">
            <w:pPr>
              <w:ind w:firstLine="0"/>
              <w:jc w:val="left"/>
              <w:rPr>
                <w:rFonts w:cs="Arial"/>
                <w:szCs w:val="24"/>
                <w:u w:val="single"/>
              </w:rPr>
            </w:pPr>
            <w:r w:rsidRPr="005A5FF0">
              <w:rPr>
                <w:rFonts w:cs="Arial"/>
                <w:szCs w:val="24"/>
              </w:rPr>
              <w:t>&lt;130</w:t>
            </w:r>
          </w:p>
        </w:tc>
      </w:tr>
      <w:tr w:rsidR="002639D6" w:rsidRPr="005A5FF0" w14:paraId="0E49F897" w14:textId="77777777" w:rsidTr="00700919">
        <w:tc>
          <w:tcPr>
            <w:tcW w:w="3238" w:type="dxa"/>
          </w:tcPr>
          <w:p w14:paraId="42C12719" w14:textId="6BB443CB" w:rsidR="002639D6" w:rsidRPr="005A5FF0" w:rsidRDefault="002639D6" w:rsidP="005A5FF0">
            <w:pPr>
              <w:ind w:firstLine="0"/>
              <w:jc w:val="left"/>
              <w:rPr>
                <w:rFonts w:cs="Arial"/>
                <w:szCs w:val="24"/>
              </w:rPr>
            </w:pPr>
            <w:r w:rsidRPr="005A5FF0">
              <w:rPr>
                <w:rFonts w:cs="Arial"/>
                <w:szCs w:val="24"/>
              </w:rPr>
              <w:t>Presión (bares)</w:t>
            </w:r>
          </w:p>
        </w:tc>
        <w:tc>
          <w:tcPr>
            <w:tcW w:w="3238" w:type="dxa"/>
          </w:tcPr>
          <w:p w14:paraId="0705BCE2" w14:textId="6E0F5A30" w:rsidR="002639D6" w:rsidRPr="005A5FF0" w:rsidRDefault="002639D6" w:rsidP="005A5FF0">
            <w:pPr>
              <w:ind w:firstLine="0"/>
              <w:jc w:val="left"/>
              <w:rPr>
                <w:rFonts w:cs="Arial"/>
                <w:szCs w:val="24"/>
                <w:u w:val="single"/>
              </w:rPr>
            </w:pPr>
            <w:r w:rsidRPr="005A5FF0">
              <w:rPr>
                <w:rFonts w:cs="Arial"/>
                <w:szCs w:val="24"/>
                <w:u w:val="single"/>
              </w:rPr>
              <w:t>2</w:t>
            </w:r>
          </w:p>
        </w:tc>
        <w:tc>
          <w:tcPr>
            <w:tcW w:w="3238" w:type="dxa"/>
          </w:tcPr>
          <w:p w14:paraId="022BE992" w14:textId="0949C4CB" w:rsidR="002639D6" w:rsidRPr="005A5FF0" w:rsidRDefault="002639D6" w:rsidP="005A5FF0">
            <w:pPr>
              <w:ind w:firstLine="0"/>
              <w:jc w:val="left"/>
              <w:rPr>
                <w:rFonts w:cs="Arial"/>
                <w:szCs w:val="24"/>
              </w:rPr>
            </w:pPr>
            <w:r w:rsidRPr="005A5FF0">
              <w:rPr>
                <w:rFonts w:cs="Arial"/>
                <w:szCs w:val="24"/>
              </w:rPr>
              <w:t>2</w:t>
            </w:r>
          </w:p>
        </w:tc>
        <w:tc>
          <w:tcPr>
            <w:tcW w:w="3238" w:type="dxa"/>
          </w:tcPr>
          <w:p w14:paraId="69AC33BE" w14:textId="1ECBBE21" w:rsidR="002639D6" w:rsidRPr="005A5FF0" w:rsidRDefault="002639D6" w:rsidP="005A5FF0">
            <w:pPr>
              <w:ind w:firstLine="0"/>
              <w:jc w:val="left"/>
              <w:rPr>
                <w:rFonts w:cs="Arial"/>
                <w:szCs w:val="24"/>
                <w:u w:val="single"/>
              </w:rPr>
            </w:pPr>
            <w:r w:rsidRPr="005A5FF0">
              <w:rPr>
                <w:rFonts w:cs="Arial"/>
                <w:szCs w:val="24"/>
                <w:u w:val="single"/>
              </w:rPr>
              <w:t>3</w:t>
            </w:r>
          </w:p>
        </w:tc>
      </w:tr>
      <w:tr w:rsidR="002639D6" w:rsidRPr="005A5FF0" w14:paraId="0FC7B6AF" w14:textId="77777777" w:rsidTr="00700919">
        <w:tc>
          <w:tcPr>
            <w:tcW w:w="3238" w:type="dxa"/>
          </w:tcPr>
          <w:p w14:paraId="6B986086" w14:textId="7133E824" w:rsidR="002639D6" w:rsidRPr="005A5FF0" w:rsidRDefault="002639D6" w:rsidP="005A5FF0">
            <w:pPr>
              <w:ind w:firstLine="0"/>
              <w:jc w:val="left"/>
              <w:rPr>
                <w:rFonts w:cs="Arial"/>
                <w:szCs w:val="24"/>
              </w:rPr>
            </w:pPr>
            <w:r w:rsidRPr="005A5FF0">
              <w:rPr>
                <w:rFonts w:cs="Arial"/>
                <w:szCs w:val="24"/>
              </w:rPr>
              <w:t>Densidad de energía (kW/kg)</w:t>
            </w:r>
          </w:p>
        </w:tc>
        <w:tc>
          <w:tcPr>
            <w:tcW w:w="3238" w:type="dxa"/>
          </w:tcPr>
          <w:p w14:paraId="4FBBDA82" w14:textId="57B04985" w:rsidR="002639D6" w:rsidRPr="005A5FF0" w:rsidRDefault="002639D6" w:rsidP="005A5FF0">
            <w:pPr>
              <w:ind w:firstLine="0"/>
              <w:jc w:val="left"/>
              <w:rPr>
                <w:rFonts w:cs="Arial"/>
                <w:szCs w:val="24"/>
                <w:u w:val="single"/>
              </w:rPr>
            </w:pPr>
            <w:r w:rsidRPr="005A5FF0">
              <w:rPr>
                <w:rFonts w:cs="Arial"/>
                <w:szCs w:val="24"/>
              </w:rPr>
              <w:t>0,08 - 6</w:t>
            </w:r>
          </w:p>
        </w:tc>
        <w:tc>
          <w:tcPr>
            <w:tcW w:w="3238" w:type="dxa"/>
          </w:tcPr>
          <w:p w14:paraId="74BA815E" w14:textId="77777777" w:rsidR="002639D6" w:rsidRPr="005A5FF0" w:rsidRDefault="002639D6" w:rsidP="005A5FF0">
            <w:pPr>
              <w:ind w:firstLine="0"/>
              <w:jc w:val="left"/>
              <w:rPr>
                <w:rFonts w:cs="Arial"/>
                <w:szCs w:val="24"/>
              </w:rPr>
            </w:pPr>
          </w:p>
        </w:tc>
        <w:tc>
          <w:tcPr>
            <w:tcW w:w="3238" w:type="dxa"/>
          </w:tcPr>
          <w:p w14:paraId="3201F2AD" w14:textId="16283025" w:rsidR="002639D6" w:rsidRPr="005A5FF0" w:rsidRDefault="002639D6" w:rsidP="005A5FF0">
            <w:pPr>
              <w:ind w:firstLine="0"/>
              <w:jc w:val="left"/>
              <w:rPr>
                <w:rFonts w:cs="Arial"/>
                <w:szCs w:val="24"/>
                <w:u w:val="single"/>
              </w:rPr>
            </w:pPr>
          </w:p>
        </w:tc>
      </w:tr>
      <w:tr w:rsidR="002639D6" w:rsidRPr="005A5FF0" w14:paraId="4B6C7474" w14:textId="77777777" w:rsidTr="00700919">
        <w:tc>
          <w:tcPr>
            <w:tcW w:w="3238" w:type="dxa"/>
          </w:tcPr>
          <w:p w14:paraId="74D71A58" w14:textId="2C3ED50C" w:rsidR="002639D6" w:rsidRPr="005A5FF0" w:rsidRDefault="002639D6" w:rsidP="005A5FF0">
            <w:pPr>
              <w:ind w:firstLine="0"/>
              <w:jc w:val="left"/>
              <w:rPr>
                <w:rFonts w:cs="Arial"/>
                <w:szCs w:val="24"/>
              </w:rPr>
            </w:pPr>
            <w:r w:rsidRPr="005A5FF0">
              <w:rPr>
                <w:rFonts w:cs="Arial"/>
                <w:szCs w:val="24"/>
              </w:rPr>
              <w:t>Densidad de potencia (kW/m2</w:t>
            </w:r>
          </w:p>
        </w:tc>
        <w:tc>
          <w:tcPr>
            <w:tcW w:w="3238" w:type="dxa"/>
          </w:tcPr>
          <w:p w14:paraId="7B1AA5FD" w14:textId="77777777" w:rsidR="002639D6" w:rsidRPr="005A5FF0" w:rsidRDefault="002639D6" w:rsidP="005A5FF0">
            <w:pPr>
              <w:ind w:firstLine="0"/>
              <w:jc w:val="left"/>
              <w:rPr>
                <w:rFonts w:cs="Arial"/>
                <w:szCs w:val="24"/>
                <w:u w:val="single"/>
              </w:rPr>
            </w:pPr>
          </w:p>
        </w:tc>
        <w:tc>
          <w:tcPr>
            <w:tcW w:w="3238" w:type="dxa"/>
          </w:tcPr>
          <w:p w14:paraId="485EDD36" w14:textId="72B03D29" w:rsidR="002639D6" w:rsidRPr="005A5FF0" w:rsidRDefault="005A5FF0" w:rsidP="005A5FF0">
            <w:pPr>
              <w:ind w:firstLine="0"/>
              <w:jc w:val="left"/>
              <w:rPr>
                <w:rFonts w:cs="Arial"/>
                <w:szCs w:val="24"/>
              </w:rPr>
            </w:pPr>
            <w:r w:rsidRPr="005A5FF0">
              <w:rPr>
                <w:rFonts w:cs="Arial"/>
                <w:szCs w:val="24"/>
              </w:rPr>
              <w:t>20</w:t>
            </w:r>
          </w:p>
        </w:tc>
        <w:tc>
          <w:tcPr>
            <w:tcW w:w="3238" w:type="dxa"/>
          </w:tcPr>
          <w:p w14:paraId="7A5935A8" w14:textId="4F43B104" w:rsidR="002639D6" w:rsidRPr="005A5FF0" w:rsidRDefault="002639D6" w:rsidP="005A5FF0">
            <w:pPr>
              <w:ind w:firstLine="0"/>
              <w:jc w:val="left"/>
              <w:rPr>
                <w:rFonts w:cs="Arial"/>
                <w:szCs w:val="24"/>
                <w:u w:val="single"/>
              </w:rPr>
            </w:pPr>
            <w:r w:rsidRPr="005A5FF0">
              <w:rPr>
                <w:rFonts w:cs="Arial"/>
                <w:szCs w:val="24"/>
              </w:rPr>
              <w:t>6</w:t>
            </w:r>
          </w:p>
        </w:tc>
      </w:tr>
      <w:tr w:rsidR="002639D6" w:rsidRPr="005A5FF0" w14:paraId="7BCE1B2C" w14:textId="77777777" w:rsidTr="00700919">
        <w:tc>
          <w:tcPr>
            <w:tcW w:w="3238" w:type="dxa"/>
          </w:tcPr>
          <w:p w14:paraId="00E37287" w14:textId="6455B85B" w:rsidR="002639D6" w:rsidRPr="005A5FF0" w:rsidRDefault="002639D6" w:rsidP="005A5FF0">
            <w:pPr>
              <w:ind w:firstLine="0"/>
              <w:jc w:val="left"/>
              <w:rPr>
                <w:rFonts w:cs="Arial"/>
                <w:szCs w:val="24"/>
              </w:rPr>
            </w:pPr>
            <w:r w:rsidRPr="005A5FF0">
              <w:rPr>
                <w:rFonts w:cs="Arial"/>
                <w:szCs w:val="24"/>
              </w:rPr>
              <w:t>Densidad de corriente (mA/cm2)</w:t>
            </w:r>
          </w:p>
        </w:tc>
        <w:tc>
          <w:tcPr>
            <w:tcW w:w="3238" w:type="dxa"/>
          </w:tcPr>
          <w:p w14:paraId="30AD5EBD" w14:textId="78A7CADA" w:rsidR="002639D6" w:rsidRPr="005A5FF0" w:rsidRDefault="005A5FF0" w:rsidP="005A5FF0">
            <w:pPr>
              <w:ind w:firstLine="0"/>
              <w:jc w:val="left"/>
              <w:rPr>
                <w:rFonts w:cs="Arial"/>
                <w:szCs w:val="24"/>
                <w:u w:val="single"/>
              </w:rPr>
            </w:pPr>
            <w:r w:rsidRPr="005A5FF0">
              <w:rPr>
                <w:rFonts w:cs="Arial"/>
                <w:szCs w:val="24"/>
              </w:rPr>
              <w:t>420 - 1.000</w:t>
            </w:r>
          </w:p>
        </w:tc>
        <w:tc>
          <w:tcPr>
            <w:tcW w:w="3238" w:type="dxa"/>
          </w:tcPr>
          <w:p w14:paraId="06184D42" w14:textId="0E5544A8" w:rsidR="002639D6" w:rsidRPr="005A5FF0" w:rsidRDefault="005A5FF0" w:rsidP="005A5FF0">
            <w:pPr>
              <w:ind w:firstLine="0"/>
              <w:jc w:val="left"/>
              <w:rPr>
                <w:rFonts w:cs="Arial"/>
                <w:szCs w:val="24"/>
              </w:rPr>
            </w:pPr>
            <w:r w:rsidRPr="005A5FF0">
              <w:rPr>
                <w:rFonts w:cs="Arial"/>
                <w:szCs w:val="24"/>
              </w:rPr>
              <w:t>2.000</w:t>
            </w:r>
          </w:p>
        </w:tc>
        <w:tc>
          <w:tcPr>
            <w:tcW w:w="3238" w:type="dxa"/>
          </w:tcPr>
          <w:p w14:paraId="6D589EB9" w14:textId="4B9E7CE7" w:rsidR="002639D6" w:rsidRPr="005A5FF0" w:rsidRDefault="002639D6" w:rsidP="005A5FF0">
            <w:pPr>
              <w:ind w:firstLine="0"/>
              <w:jc w:val="left"/>
              <w:rPr>
                <w:rFonts w:cs="Arial"/>
                <w:szCs w:val="24"/>
                <w:u w:val="single"/>
              </w:rPr>
            </w:pPr>
            <w:r w:rsidRPr="005A5FF0">
              <w:rPr>
                <w:rFonts w:cs="Arial"/>
                <w:szCs w:val="24"/>
              </w:rPr>
              <w:t>100/800</w:t>
            </w:r>
          </w:p>
        </w:tc>
      </w:tr>
      <w:tr w:rsidR="002639D6" w:rsidRPr="005A5FF0" w14:paraId="018BE89A" w14:textId="77777777" w:rsidTr="00700919">
        <w:tc>
          <w:tcPr>
            <w:tcW w:w="3238" w:type="dxa"/>
          </w:tcPr>
          <w:p w14:paraId="6F49F440" w14:textId="5EF0AC76" w:rsidR="002639D6" w:rsidRPr="005A5FF0" w:rsidRDefault="002639D6" w:rsidP="005A5FF0">
            <w:pPr>
              <w:ind w:firstLine="0"/>
              <w:jc w:val="left"/>
              <w:rPr>
                <w:rFonts w:cs="Arial"/>
                <w:szCs w:val="24"/>
              </w:rPr>
            </w:pPr>
            <w:r w:rsidRPr="005A5FF0">
              <w:rPr>
                <w:rFonts w:cs="Arial"/>
                <w:szCs w:val="24"/>
              </w:rPr>
              <w:t>Horas de operación alcanzadas</w:t>
            </w:r>
          </w:p>
        </w:tc>
        <w:tc>
          <w:tcPr>
            <w:tcW w:w="3238" w:type="dxa"/>
          </w:tcPr>
          <w:p w14:paraId="032C3C81" w14:textId="34BEA69D" w:rsidR="002639D6" w:rsidRPr="005A5FF0" w:rsidRDefault="005A5FF0" w:rsidP="005A5FF0">
            <w:pPr>
              <w:ind w:firstLine="0"/>
              <w:jc w:val="left"/>
              <w:rPr>
                <w:rFonts w:cs="Arial"/>
                <w:szCs w:val="24"/>
                <w:u w:val="single"/>
              </w:rPr>
            </w:pPr>
            <w:r w:rsidRPr="005A5FF0">
              <w:rPr>
                <w:rFonts w:cs="Arial"/>
                <w:szCs w:val="24"/>
              </w:rPr>
              <w:t>20.000</w:t>
            </w:r>
          </w:p>
        </w:tc>
        <w:tc>
          <w:tcPr>
            <w:tcW w:w="3238" w:type="dxa"/>
          </w:tcPr>
          <w:p w14:paraId="5319E113" w14:textId="7AF028EC" w:rsidR="002639D6" w:rsidRPr="005A5FF0" w:rsidRDefault="002639D6" w:rsidP="005A5FF0">
            <w:pPr>
              <w:ind w:firstLine="0"/>
              <w:jc w:val="left"/>
              <w:rPr>
                <w:rFonts w:cs="Arial"/>
                <w:szCs w:val="24"/>
              </w:rPr>
            </w:pPr>
            <w:r w:rsidRPr="005A5FF0">
              <w:rPr>
                <w:rFonts w:cs="Arial"/>
                <w:szCs w:val="24"/>
              </w:rPr>
              <w:t>3.000</w:t>
            </w:r>
          </w:p>
        </w:tc>
        <w:tc>
          <w:tcPr>
            <w:tcW w:w="3238" w:type="dxa"/>
          </w:tcPr>
          <w:p w14:paraId="22DC894C" w14:textId="3C7EDDCF" w:rsidR="002639D6" w:rsidRPr="005A5FF0" w:rsidRDefault="002639D6" w:rsidP="005A5FF0">
            <w:pPr>
              <w:ind w:firstLine="708"/>
              <w:jc w:val="left"/>
              <w:rPr>
                <w:rFonts w:cs="Arial"/>
                <w:szCs w:val="24"/>
                <w:u w:val="single"/>
              </w:rPr>
            </w:pPr>
            <w:r w:rsidRPr="005A5FF0">
              <w:rPr>
                <w:rFonts w:cs="Arial"/>
                <w:szCs w:val="24"/>
              </w:rPr>
              <w:t>1.000/5.000</w:t>
            </w:r>
          </w:p>
        </w:tc>
      </w:tr>
      <w:tr w:rsidR="002639D6" w:rsidRPr="005A5FF0" w14:paraId="5465D699" w14:textId="77777777" w:rsidTr="00700919">
        <w:tc>
          <w:tcPr>
            <w:tcW w:w="3238" w:type="dxa"/>
          </w:tcPr>
          <w:p w14:paraId="3F7C35E9" w14:textId="6731E829" w:rsidR="002639D6" w:rsidRPr="005A5FF0" w:rsidRDefault="002639D6" w:rsidP="005A5FF0">
            <w:pPr>
              <w:ind w:firstLine="0"/>
              <w:jc w:val="left"/>
              <w:rPr>
                <w:rFonts w:cs="Arial"/>
                <w:szCs w:val="24"/>
              </w:rPr>
            </w:pPr>
            <w:r w:rsidRPr="005A5FF0">
              <w:rPr>
                <w:rFonts w:cs="Arial"/>
                <w:szCs w:val="24"/>
              </w:rPr>
              <w:t>Eficiencia (%)</w:t>
            </w:r>
          </w:p>
        </w:tc>
        <w:tc>
          <w:tcPr>
            <w:tcW w:w="3238" w:type="dxa"/>
          </w:tcPr>
          <w:p w14:paraId="1B2CFF6B" w14:textId="77777777" w:rsidR="002639D6" w:rsidRPr="005A5FF0" w:rsidRDefault="002639D6" w:rsidP="005A5FF0">
            <w:pPr>
              <w:ind w:firstLine="0"/>
              <w:jc w:val="left"/>
              <w:rPr>
                <w:rFonts w:cs="Arial"/>
                <w:szCs w:val="24"/>
                <w:u w:val="single"/>
              </w:rPr>
            </w:pPr>
          </w:p>
        </w:tc>
        <w:tc>
          <w:tcPr>
            <w:tcW w:w="3238" w:type="dxa"/>
          </w:tcPr>
          <w:p w14:paraId="284F6232" w14:textId="47459F21" w:rsidR="002639D6" w:rsidRPr="005A5FF0" w:rsidRDefault="002639D6" w:rsidP="005A5FF0">
            <w:pPr>
              <w:ind w:firstLine="0"/>
              <w:jc w:val="left"/>
              <w:rPr>
                <w:rFonts w:cs="Arial"/>
                <w:szCs w:val="24"/>
              </w:rPr>
            </w:pPr>
            <w:r w:rsidRPr="005A5FF0">
              <w:rPr>
                <w:rFonts w:cs="Arial"/>
                <w:szCs w:val="24"/>
              </w:rPr>
              <w:t>50</w:t>
            </w:r>
          </w:p>
        </w:tc>
        <w:tc>
          <w:tcPr>
            <w:tcW w:w="3238" w:type="dxa"/>
          </w:tcPr>
          <w:p w14:paraId="0876E618" w14:textId="77777777" w:rsidR="002639D6" w:rsidRPr="005A5FF0" w:rsidRDefault="002639D6" w:rsidP="005A5FF0">
            <w:pPr>
              <w:ind w:firstLine="0"/>
              <w:jc w:val="left"/>
              <w:rPr>
                <w:rFonts w:cs="Arial"/>
                <w:szCs w:val="24"/>
                <w:u w:val="single"/>
              </w:rPr>
            </w:pPr>
          </w:p>
        </w:tc>
      </w:tr>
      <w:tr w:rsidR="002639D6" w:rsidRPr="005A5FF0" w14:paraId="4BD73845" w14:textId="77777777" w:rsidTr="00700919">
        <w:tc>
          <w:tcPr>
            <w:tcW w:w="3238" w:type="dxa"/>
          </w:tcPr>
          <w:p w14:paraId="38B321C9" w14:textId="564EF320" w:rsidR="002639D6" w:rsidRPr="005A5FF0" w:rsidRDefault="002639D6" w:rsidP="005A5FF0">
            <w:pPr>
              <w:ind w:firstLine="0"/>
              <w:jc w:val="left"/>
              <w:rPr>
                <w:rFonts w:cs="Arial"/>
                <w:szCs w:val="24"/>
              </w:rPr>
            </w:pPr>
            <w:r w:rsidRPr="005A5FF0">
              <w:rPr>
                <w:rFonts w:cs="Arial"/>
                <w:szCs w:val="24"/>
              </w:rPr>
              <w:t>Aplicaciones</w:t>
            </w:r>
          </w:p>
        </w:tc>
        <w:tc>
          <w:tcPr>
            <w:tcW w:w="3238" w:type="dxa"/>
          </w:tcPr>
          <w:p w14:paraId="4B23EFB7" w14:textId="42D24E7C" w:rsidR="002639D6" w:rsidRPr="005A5FF0" w:rsidRDefault="002639D6" w:rsidP="005A5FF0">
            <w:pPr>
              <w:ind w:firstLine="0"/>
              <w:jc w:val="left"/>
              <w:rPr>
                <w:rFonts w:cs="Arial"/>
                <w:szCs w:val="24"/>
                <w:u w:val="single"/>
              </w:rPr>
            </w:pPr>
            <w:r w:rsidRPr="005A5FF0">
              <w:rPr>
                <w:rFonts w:cs="Arial"/>
                <w:szCs w:val="24"/>
              </w:rPr>
              <w:t>Usos militares de corta duración y proyectos espaciales</w:t>
            </w:r>
          </w:p>
        </w:tc>
        <w:tc>
          <w:tcPr>
            <w:tcW w:w="3238" w:type="dxa"/>
          </w:tcPr>
          <w:p w14:paraId="3CB01533" w14:textId="2B6E2BCF" w:rsidR="002639D6" w:rsidRPr="005A5FF0" w:rsidRDefault="002639D6" w:rsidP="005A5FF0">
            <w:pPr>
              <w:ind w:firstLine="0"/>
              <w:jc w:val="left"/>
              <w:rPr>
                <w:rFonts w:cs="Arial"/>
                <w:szCs w:val="24"/>
              </w:rPr>
            </w:pPr>
            <w:r w:rsidRPr="005A5FF0">
              <w:rPr>
                <w:rFonts w:cs="Arial"/>
                <w:szCs w:val="24"/>
              </w:rPr>
              <w:t>Transporte</w:t>
            </w:r>
          </w:p>
        </w:tc>
        <w:tc>
          <w:tcPr>
            <w:tcW w:w="3238" w:type="dxa"/>
          </w:tcPr>
          <w:p w14:paraId="4A2A1793" w14:textId="23921EC2" w:rsidR="002639D6" w:rsidRPr="005A5FF0" w:rsidRDefault="002639D6" w:rsidP="005A5FF0">
            <w:pPr>
              <w:ind w:firstLine="0"/>
              <w:jc w:val="left"/>
              <w:rPr>
                <w:rFonts w:cs="Arial"/>
                <w:szCs w:val="24"/>
                <w:u w:val="single"/>
              </w:rPr>
            </w:pPr>
            <w:r w:rsidRPr="005A5FF0">
              <w:rPr>
                <w:rFonts w:cs="Arial"/>
                <w:szCs w:val="24"/>
              </w:rPr>
              <w:t>Transporte</w:t>
            </w:r>
          </w:p>
        </w:tc>
      </w:tr>
      <w:tr w:rsidR="002639D6" w:rsidRPr="005A5FF0" w14:paraId="28A439C1" w14:textId="77777777" w:rsidTr="00700919">
        <w:tc>
          <w:tcPr>
            <w:tcW w:w="3238" w:type="dxa"/>
          </w:tcPr>
          <w:p w14:paraId="56D4685C" w14:textId="2071F801" w:rsidR="002639D6" w:rsidRPr="005A5FF0" w:rsidRDefault="002639D6" w:rsidP="005A5FF0">
            <w:pPr>
              <w:ind w:firstLine="0"/>
              <w:jc w:val="left"/>
              <w:rPr>
                <w:rFonts w:cs="Arial"/>
                <w:szCs w:val="24"/>
              </w:rPr>
            </w:pPr>
            <w:r w:rsidRPr="005A5FF0">
              <w:rPr>
                <w:rFonts w:cs="Arial"/>
                <w:szCs w:val="24"/>
              </w:rPr>
              <w:t>Reacción anódica</w:t>
            </w:r>
          </w:p>
        </w:tc>
        <w:tc>
          <w:tcPr>
            <w:tcW w:w="3238" w:type="dxa"/>
          </w:tcPr>
          <w:p w14:paraId="2DB4821E" w14:textId="290FB5C2" w:rsidR="002639D6" w:rsidRPr="005A5FF0" w:rsidRDefault="002639D6" w:rsidP="005A5FF0">
            <w:pPr>
              <w:ind w:firstLine="0"/>
              <w:jc w:val="left"/>
              <w:rPr>
                <w:rFonts w:cs="Arial"/>
                <w:szCs w:val="24"/>
                <w:u w:val="single"/>
              </w:rPr>
            </w:pPr>
            <w:r w:rsidRPr="005A5FF0">
              <w:rPr>
                <w:rFonts w:cs="Arial"/>
                <w:szCs w:val="24"/>
              </w:rPr>
              <w:t>H2 + 2OH+ ↔ 2H2O + 2e-</w:t>
            </w:r>
          </w:p>
        </w:tc>
        <w:tc>
          <w:tcPr>
            <w:tcW w:w="3238" w:type="dxa"/>
          </w:tcPr>
          <w:p w14:paraId="00F07392" w14:textId="4875089B" w:rsidR="002639D6" w:rsidRPr="005A5FF0" w:rsidRDefault="002639D6" w:rsidP="005A5FF0">
            <w:pPr>
              <w:ind w:firstLine="0"/>
              <w:jc w:val="left"/>
              <w:rPr>
                <w:rFonts w:cs="Arial"/>
                <w:szCs w:val="24"/>
              </w:rPr>
            </w:pPr>
            <w:r w:rsidRPr="005A5FF0">
              <w:rPr>
                <w:rFonts w:cs="Arial"/>
                <w:szCs w:val="24"/>
              </w:rPr>
              <w:t>H2 ↔ 2H+ 2e-</w:t>
            </w:r>
          </w:p>
        </w:tc>
        <w:tc>
          <w:tcPr>
            <w:tcW w:w="3238" w:type="dxa"/>
          </w:tcPr>
          <w:p w14:paraId="238E6422" w14:textId="770C67B6" w:rsidR="002639D6" w:rsidRPr="005A5FF0" w:rsidRDefault="002639D6" w:rsidP="005A5FF0">
            <w:pPr>
              <w:ind w:firstLine="0"/>
              <w:jc w:val="left"/>
              <w:rPr>
                <w:rFonts w:cs="Arial"/>
                <w:szCs w:val="24"/>
                <w:u w:val="single"/>
              </w:rPr>
            </w:pPr>
            <w:r w:rsidRPr="005A5FF0">
              <w:rPr>
                <w:rFonts w:cs="Arial"/>
                <w:szCs w:val="24"/>
              </w:rPr>
              <w:t>CH3OH + H2O ↔ CO2 + 6H+ + 6e-</w:t>
            </w:r>
          </w:p>
        </w:tc>
      </w:tr>
      <w:tr w:rsidR="002639D6" w:rsidRPr="005A5FF0" w14:paraId="3A9445CE" w14:textId="77777777" w:rsidTr="00700919">
        <w:tc>
          <w:tcPr>
            <w:tcW w:w="3238" w:type="dxa"/>
          </w:tcPr>
          <w:p w14:paraId="058FE1FD" w14:textId="5B63C25E" w:rsidR="002639D6" w:rsidRPr="005A5FF0" w:rsidRDefault="002639D6" w:rsidP="005A5FF0">
            <w:pPr>
              <w:ind w:firstLine="0"/>
              <w:jc w:val="left"/>
              <w:rPr>
                <w:rFonts w:cs="Arial"/>
                <w:szCs w:val="24"/>
              </w:rPr>
            </w:pPr>
            <w:r w:rsidRPr="005A5FF0">
              <w:rPr>
                <w:rFonts w:cs="Arial"/>
                <w:szCs w:val="24"/>
              </w:rPr>
              <w:t>Reacción catódica</w:t>
            </w:r>
          </w:p>
        </w:tc>
        <w:tc>
          <w:tcPr>
            <w:tcW w:w="3238" w:type="dxa"/>
          </w:tcPr>
          <w:p w14:paraId="7BDD5FA1" w14:textId="73D7360A" w:rsidR="002639D6" w:rsidRPr="005A5FF0" w:rsidRDefault="002639D6" w:rsidP="005A5FF0">
            <w:pPr>
              <w:ind w:firstLine="0"/>
              <w:jc w:val="left"/>
              <w:rPr>
                <w:rFonts w:cs="Arial"/>
                <w:szCs w:val="24"/>
                <w:u w:val="single"/>
              </w:rPr>
            </w:pPr>
            <w:r w:rsidRPr="005A5FF0">
              <w:rPr>
                <w:rFonts w:cs="Arial"/>
                <w:szCs w:val="24"/>
              </w:rPr>
              <w:t>1/2O2 + H2O + 2e- ↔ 2OH-</w:t>
            </w:r>
          </w:p>
        </w:tc>
        <w:tc>
          <w:tcPr>
            <w:tcW w:w="3238" w:type="dxa"/>
          </w:tcPr>
          <w:p w14:paraId="76AA9095" w14:textId="0AC985DA" w:rsidR="002639D6" w:rsidRPr="005A5FF0" w:rsidRDefault="002639D6" w:rsidP="005A5FF0">
            <w:pPr>
              <w:ind w:firstLine="0"/>
              <w:jc w:val="left"/>
              <w:rPr>
                <w:rFonts w:cs="Arial"/>
                <w:szCs w:val="24"/>
              </w:rPr>
            </w:pPr>
            <w:r w:rsidRPr="005A5FF0">
              <w:rPr>
                <w:rFonts w:cs="Arial"/>
                <w:szCs w:val="24"/>
              </w:rPr>
              <w:t>2H+ + 1/2O2 + 2e- ↔ H2O</w:t>
            </w:r>
          </w:p>
        </w:tc>
        <w:tc>
          <w:tcPr>
            <w:tcW w:w="3238" w:type="dxa"/>
          </w:tcPr>
          <w:p w14:paraId="08798FF4" w14:textId="018E07FF" w:rsidR="002639D6" w:rsidRPr="005A5FF0" w:rsidRDefault="002639D6" w:rsidP="005A5FF0">
            <w:pPr>
              <w:ind w:firstLine="0"/>
              <w:jc w:val="left"/>
              <w:rPr>
                <w:rFonts w:cs="Arial"/>
                <w:szCs w:val="24"/>
                <w:u w:val="single"/>
              </w:rPr>
            </w:pPr>
            <w:r w:rsidRPr="005A5FF0">
              <w:rPr>
                <w:rFonts w:cs="Arial"/>
                <w:szCs w:val="24"/>
              </w:rPr>
              <w:t>3/2O2 + 6H+ + 6e- ↔ 3H2O</w:t>
            </w:r>
          </w:p>
        </w:tc>
      </w:tr>
    </w:tbl>
    <w:p w14:paraId="469C6FC4" w14:textId="2F6A4ADA" w:rsidR="00700919" w:rsidRDefault="00700919" w:rsidP="006C1221">
      <w:pPr>
        <w:ind w:firstLine="0"/>
        <w:rPr>
          <w:sz w:val="28"/>
          <w:szCs w:val="28"/>
          <w:u w:val="single"/>
        </w:rPr>
      </w:pPr>
    </w:p>
    <w:p w14:paraId="2012AEA9" w14:textId="77777777" w:rsidR="005A5FF0" w:rsidRDefault="005A5FF0" w:rsidP="006C1221">
      <w:pPr>
        <w:ind w:firstLine="0"/>
        <w:rPr>
          <w:sz w:val="28"/>
          <w:szCs w:val="28"/>
          <w:u w:val="single"/>
        </w:rPr>
      </w:pPr>
    </w:p>
    <w:p w14:paraId="6A16D0C2" w14:textId="77777777" w:rsidR="005A5FF0" w:rsidRDefault="005A5FF0" w:rsidP="006C1221">
      <w:pPr>
        <w:ind w:firstLine="0"/>
        <w:rPr>
          <w:sz w:val="28"/>
          <w:szCs w:val="28"/>
          <w:u w:val="single"/>
        </w:rPr>
      </w:pPr>
    </w:p>
    <w:p w14:paraId="067E9979" w14:textId="77777777" w:rsidR="005A5FF0" w:rsidRDefault="005A5FF0" w:rsidP="006C1221">
      <w:pPr>
        <w:ind w:firstLine="0"/>
        <w:rPr>
          <w:sz w:val="28"/>
          <w:szCs w:val="28"/>
          <w:u w:val="single"/>
        </w:rPr>
      </w:pPr>
    </w:p>
    <w:p w14:paraId="3E476D25" w14:textId="77777777" w:rsidR="005A5FF0" w:rsidRDefault="005A5FF0" w:rsidP="006C1221">
      <w:pPr>
        <w:ind w:firstLine="0"/>
        <w:rPr>
          <w:sz w:val="28"/>
          <w:szCs w:val="28"/>
          <w:u w:val="single"/>
        </w:rPr>
      </w:pPr>
    </w:p>
    <w:p w14:paraId="2190F37A" w14:textId="77777777" w:rsidR="005A5FF0" w:rsidRDefault="005A5FF0" w:rsidP="006C1221">
      <w:pPr>
        <w:ind w:firstLine="0"/>
        <w:rPr>
          <w:sz w:val="28"/>
          <w:szCs w:val="28"/>
          <w:u w:val="single"/>
        </w:rPr>
      </w:pPr>
    </w:p>
    <w:p w14:paraId="3A433984" w14:textId="77777777" w:rsidR="005A5FF0" w:rsidRDefault="005A5FF0" w:rsidP="006C1221">
      <w:pPr>
        <w:ind w:firstLine="0"/>
        <w:rPr>
          <w:sz w:val="28"/>
          <w:szCs w:val="28"/>
          <w:u w:val="single"/>
        </w:rPr>
      </w:pPr>
    </w:p>
    <w:p w14:paraId="31954047" w14:textId="77777777" w:rsidR="005A5FF0" w:rsidRDefault="005A5FF0" w:rsidP="006C1221">
      <w:pPr>
        <w:ind w:firstLine="0"/>
        <w:rPr>
          <w:sz w:val="28"/>
          <w:szCs w:val="28"/>
          <w:u w:val="single"/>
        </w:rPr>
      </w:pPr>
    </w:p>
    <w:p w14:paraId="4C0B251E" w14:textId="77777777" w:rsidR="005A5FF0" w:rsidRDefault="005A5FF0" w:rsidP="006C1221">
      <w:pPr>
        <w:ind w:firstLine="0"/>
        <w:rPr>
          <w:sz w:val="28"/>
          <w:szCs w:val="28"/>
          <w:u w:val="single"/>
        </w:rPr>
      </w:pPr>
    </w:p>
    <w:p w14:paraId="2F336D2B" w14:textId="45075D8B" w:rsidR="0057068F" w:rsidRDefault="0057068F" w:rsidP="006C1221">
      <w:pPr>
        <w:ind w:firstLine="0"/>
        <w:rPr>
          <w:sz w:val="28"/>
          <w:szCs w:val="28"/>
          <w:u w:val="single"/>
        </w:rPr>
      </w:pPr>
      <w:r>
        <w:rPr>
          <w:sz w:val="28"/>
          <w:szCs w:val="28"/>
          <w:u w:val="single"/>
        </w:rPr>
        <w:t>Bibliografía:</w:t>
      </w:r>
    </w:p>
    <w:p w14:paraId="06E7581E" w14:textId="6100356B" w:rsidR="0057068F" w:rsidRDefault="00B11DAB" w:rsidP="0057068F">
      <w:pPr>
        <w:pStyle w:val="Prrafodelista"/>
        <w:numPr>
          <w:ilvl w:val="0"/>
          <w:numId w:val="2"/>
        </w:numPr>
        <w:rPr>
          <w:sz w:val="28"/>
          <w:szCs w:val="28"/>
          <w:u w:val="single"/>
        </w:rPr>
      </w:pPr>
      <w:r w:rsidRPr="00B11DAB">
        <w:rPr>
          <w:sz w:val="28"/>
          <w:szCs w:val="28"/>
        </w:rPr>
        <w:t xml:space="preserve">¿Qué es una batería? </w:t>
      </w:r>
      <w:hyperlink r:id="rId9" w:history="1">
        <w:r w:rsidRPr="00B11DAB">
          <w:rPr>
            <w:rStyle w:val="Hipervnculo"/>
            <w:sz w:val="28"/>
            <w:szCs w:val="28"/>
            <w:u w:val="none"/>
          </w:rPr>
          <w:t>https://es.wikipedia.org/wiki/Generador_electroqu%C3%ADmico</w:t>
        </w:r>
      </w:hyperlink>
      <w:r w:rsidRPr="00B11DAB">
        <w:rPr>
          <w:sz w:val="28"/>
          <w:szCs w:val="28"/>
        </w:rPr>
        <w:t xml:space="preserve"> </w:t>
      </w:r>
      <w:r w:rsidRPr="00F03366">
        <w:rPr>
          <w:sz w:val="28"/>
          <w:szCs w:val="28"/>
        </w:rPr>
        <w:t>(visitado el 27/03/24)</w:t>
      </w:r>
    </w:p>
    <w:p w14:paraId="504B7968" w14:textId="77777777" w:rsidR="00B11DAB" w:rsidRPr="00B11DAB" w:rsidRDefault="00B11DAB" w:rsidP="00B11DAB">
      <w:pPr>
        <w:pStyle w:val="Prrafodelista"/>
        <w:numPr>
          <w:ilvl w:val="0"/>
          <w:numId w:val="2"/>
        </w:numPr>
        <w:rPr>
          <w:sz w:val="28"/>
          <w:szCs w:val="28"/>
        </w:rPr>
      </w:pPr>
      <w:r w:rsidRPr="00B11DAB">
        <w:rPr>
          <w:sz w:val="28"/>
          <w:szCs w:val="28"/>
        </w:rPr>
        <w:t xml:space="preserve">Química (octava edición) Kenneth W. </w:t>
      </w:r>
      <w:proofErr w:type="spellStart"/>
      <w:r w:rsidRPr="00B11DAB">
        <w:rPr>
          <w:sz w:val="28"/>
          <w:szCs w:val="28"/>
        </w:rPr>
        <w:t>Whitten</w:t>
      </w:r>
      <w:proofErr w:type="spellEnd"/>
    </w:p>
    <w:p w14:paraId="68AD60E8" w14:textId="77777777" w:rsidR="0057068F" w:rsidRPr="0057068F" w:rsidRDefault="0057068F" w:rsidP="0057068F">
      <w:pPr>
        <w:pStyle w:val="Prrafodelista"/>
        <w:numPr>
          <w:ilvl w:val="0"/>
          <w:numId w:val="2"/>
        </w:numPr>
        <w:rPr>
          <w:sz w:val="28"/>
          <w:szCs w:val="28"/>
          <w:u w:val="single"/>
        </w:rPr>
      </w:pPr>
    </w:p>
    <w:sectPr w:rsidR="0057068F" w:rsidRPr="0057068F" w:rsidSect="002E7299">
      <w:headerReference w:type="default" r:id="rId10"/>
      <w:footerReference w:type="default" r:id="rId11"/>
      <w:pgSz w:w="15842" w:h="24477" w:code="3"/>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B7D26" w14:textId="77777777" w:rsidR="002E7299" w:rsidRDefault="002E7299" w:rsidP="0057068F">
      <w:pPr>
        <w:spacing w:after="0" w:line="240" w:lineRule="auto"/>
      </w:pPr>
      <w:r>
        <w:separator/>
      </w:r>
    </w:p>
  </w:endnote>
  <w:endnote w:type="continuationSeparator" w:id="0">
    <w:p w14:paraId="74968F05" w14:textId="77777777" w:rsidR="002E7299" w:rsidRDefault="002E7299" w:rsidP="0057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631832"/>
      <w:docPartObj>
        <w:docPartGallery w:val="Page Numbers (Bottom of Page)"/>
        <w:docPartUnique/>
      </w:docPartObj>
    </w:sdtPr>
    <w:sdtEndPr>
      <w:rPr>
        <w:color w:val="7F7F7F" w:themeColor="background1" w:themeShade="7F"/>
        <w:spacing w:val="60"/>
      </w:rPr>
    </w:sdtEndPr>
    <w:sdtContent>
      <w:p w14:paraId="207EC611" w14:textId="54DEF6B3" w:rsidR="0057068F" w:rsidRDefault="0057068F">
        <w:pPr>
          <w:pStyle w:val="Piedepgin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Página</w:t>
        </w:r>
      </w:p>
    </w:sdtContent>
  </w:sdt>
  <w:p w14:paraId="5A9B4C01" w14:textId="77777777" w:rsidR="0057068F" w:rsidRDefault="005706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89BD0" w14:textId="77777777" w:rsidR="002E7299" w:rsidRDefault="002E7299" w:rsidP="0057068F">
      <w:pPr>
        <w:spacing w:after="0" w:line="240" w:lineRule="auto"/>
      </w:pPr>
      <w:r>
        <w:separator/>
      </w:r>
    </w:p>
  </w:footnote>
  <w:footnote w:type="continuationSeparator" w:id="0">
    <w:p w14:paraId="46CA0010" w14:textId="77777777" w:rsidR="002E7299" w:rsidRDefault="002E7299" w:rsidP="00570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BAD1" w14:textId="2462ECE8" w:rsidR="00A274BF" w:rsidRDefault="00A274BF" w:rsidP="00A274BF">
    <w:pPr>
      <w:spacing w:before="12" w:after="0" w:line="240" w:lineRule="auto"/>
      <w:ind w:right="2"/>
      <w:rPr>
        <w:rFonts w:ascii="Times New Roman" w:eastAsia="Calibri" w:hAnsi="Times New Roman" w:cs="Calibri"/>
        <w:bCs/>
        <w:sz w:val="18"/>
      </w:rPr>
    </w:pPr>
    <w:r>
      <w:rPr>
        <w:noProof/>
      </w:rPr>
      <w:drawing>
        <wp:anchor distT="0" distB="0" distL="0" distR="0" simplePos="0" relativeHeight="251659264" behindDoc="1" locked="0" layoutInCell="1" allowOverlap="1" wp14:anchorId="4143E71B" wp14:editId="6505CB2D">
          <wp:simplePos x="0" y="0"/>
          <wp:positionH relativeFrom="margin">
            <wp:align>right</wp:align>
          </wp:positionH>
          <wp:positionV relativeFrom="page">
            <wp:posOffset>462280</wp:posOffset>
          </wp:positionV>
          <wp:extent cx="524708" cy="647798"/>
          <wp:effectExtent l="0" t="0" r="8890" b="0"/>
          <wp:wrapNone/>
          <wp:docPr id="157327924" name="Imagen 15732792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png" descr="Icono&#10;&#10;Descripción generada automáticamente"/>
                  <pic:cNvPicPr/>
                </pic:nvPicPr>
                <pic:blipFill>
                  <a:blip r:embed="rId1" cstate="print"/>
                  <a:stretch>
                    <a:fillRect/>
                  </a:stretch>
                </pic:blipFill>
                <pic:spPr>
                  <a:xfrm>
                    <a:off x="0" y="0"/>
                    <a:ext cx="524708" cy="647798"/>
                  </a:xfrm>
                  <a:prstGeom prst="rect">
                    <a:avLst/>
                  </a:prstGeom>
                </pic:spPr>
              </pic:pic>
            </a:graphicData>
          </a:graphic>
        </wp:anchor>
      </w:drawing>
    </w:r>
    <w:r w:rsidRPr="004C5E10">
      <w:rPr>
        <w:rFonts w:ascii="Times New Roman" w:eastAsia="Calibri" w:hAnsi="Times New Roman" w:cs="Calibri"/>
        <w:sz w:val="18"/>
      </w:rPr>
      <w:t>UNIVERSIDAD TECNOLÓGICA NACIONAL</w:t>
    </w:r>
  </w:p>
  <w:p w14:paraId="46FBD777" w14:textId="77777777" w:rsidR="00A274BF" w:rsidRPr="004C5E10" w:rsidRDefault="00A274BF" w:rsidP="00A274BF">
    <w:pPr>
      <w:spacing w:before="12" w:after="0" w:line="240" w:lineRule="auto"/>
      <w:ind w:right="2"/>
      <w:rPr>
        <w:rFonts w:ascii="Times New Roman" w:eastAsia="Calibri" w:hAnsi="Times New Roman" w:cs="Calibri"/>
        <w:bCs/>
        <w:sz w:val="18"/>
      </w:rPr>
    </w:pPr>
    <w:r w:rsidRPr="004C5E10">
      <w:rPr>
        <w:rFonts w:ascii="Times New Roman" w:eastAsia="Calibri" w:hAnsi="Times New Roman" w:cs="Calibri"/>
        <w:spacing w:val="1"/>
        <w:sz w:val="18"/>
      </w:rPr>
      <w:t xml:space="preserve"> </w:t>
    </w:r>
    <w:r w:rsidRPr="004C5E10">
      <w:rPr>
        <w:rFonts w:ascii="Times New Roman" w:eastAsia="Calibri" w:hAnsi="Times New Roman" w:cs="Calibri"/>
        <w:sz w:val="18"/>
      </w:rPr>
      <w:t>FACULTAD REGIONAL RECONQUISTA</w:t>
    </w:r>
    <w:r w:rsidRPr="004C5E10">
      <w:rPr>
        <w:rFonts w:ascii="Times New Roman" w:eastAsia="Calibri" w:hAnsi="Times New Roman" w:cs="Calibri"/>
        <w:spacing w:val="1"/>
        <w:sz w:val="18"/>
      </w:rPr>
      <w:t xml:space="preserve"> </w:t>
    </w:r>
  </w:p>
  <w:p w14:paraId="162FE002" w14:textId="382BA63D" w:rsidR="00A274BF" w:rsidRPr="0058443D" w:rsidRDefault="00A274BF" w:rsidP="0058443D">
    <w:pPr>
      <w:widowControl w:val="0"/>
      <w:autoSpaceDE w:val="0"/>
      <w:autoSpaceDN w:val="0"/>
      <w:spacing w:before="12" w:after="0" w:line="240" w:lineRule="auto"/>
      <w:ind w:right="2"/>
      <w:rPr>
        <w:rFonts w:ascii="Times New Roman" w:eastAsia="Calibri" w:hAnsi="Times New Roman" w:cs="Calibri"/>
        <w:bCs/>
        <w:spacing w:val="-42"/>
        <w:sz w:val="18"/>
      </w:rPr>
    </w:pPr>
    <w:r w:rsidRPr="004C5E10">
      <w:rPr>
        <w:rFonts w:ascii="Times New Roman" w:eastAsia="Calibri" w:hAnsi="Times New Roman" w:cs="Calibri"/>
        <w:sz w:val="18"/>
      </w:rPr>
      <w:t>INGENIERÍA ELECTROMECÁNICA</w:t>
    </w:r>
    <w:r w:rsidR="0058443D">
      <w:rPr>
        <w:rFonts w:ascii="Times New Roman" w:eastAsia="Calibri" w:hAnsi="Times New Roman" w:cs="Calibri"/>
        <w:sz w:val="18"/>
      </w:rPr>
      <w:t xml:space="preserve"> </w:t>
    </w:r>
    <w:r w:rsidRPr="004C5E10">
      <w:rPr>
        <w:rFonts w:ascii="Times New Roman" w:eastAsia="Calibri" w:hAnsi="Times New Roman" w:cs="Calibri"/>
        <w:spacing w:val="-42"/>
        <w:sz w:val="18"/>
      </w:rPr>
      <w:t xml:space="preserve"> </w:t>
    </w:r>
    <w:r w:rsidR="0058443D">
      <w:rPr>
        <w:rFonts w:ascii="Times New Roman" w:eastAsia="Calibri" w:hAnsi="Times New Roman" w:cs="Calibri"/>
        <w:bCs/>
        <w:spacing w:val="-42"/>
        <w:sz w:val="18"/>
      </w:rPr>
      <w:t xml:space="preserve"> I </w:t>
    </w:r>
  </w:p>
  <w:p w14:paraId="45B159C2" w14:textId="77777777" w:rsidR="00A274BF" w:rsidRDefault="00A274BF" w:rsidP="00A274BF">
    <w:pPr>
      <w:pStyle w:val="Encabezado"/>
    </w:pPr>
  </w:p>
  <w:p w14:paraId="064CC356" w14:textId="209C39D2" w:rsidR="00A274BF" w:rsidRDefault="00A274BF">
    <w:pPr>
      <w:pStyle w:val="Encabezado"/>
    </w:pPr>
  </w:p>
  <w:p w14:paraId="14AE6863" w14:textId="77777777" w:rsidR="00A274BF" w:rsidRDefault="00A274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82405"/>
    <w:multiLevelType w:val="hybridMultilevel"/>
    <w:tmpl w:val="1584EA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7EC10571"/>
    <w:multiLevelType w:val="hybridMultilevel"/>
    <w:tmpl w:val="ED0A5B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34881587">
    <w:abstractNumId w:val="0"/>
  </w:num>
  <w:num w:numId="2" w16cid:durableId="920990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2C0"/>
    <w:rsid w:val="00015232"/>
    <w:rsid w:val="00015953"/>
    <w:rsid w:val="00056290"/>
    <w:rsid w:val="00092F33"/>
    <w:rsid w:val="000D2D64"/>
    <w:rsid w:val="00113C27"/>
    <w:rsid w:val="0011743F"/>
    <w:rsid w:val="0015406E"/>
    <w:rsid w:val="0016395C"/>
    <w:rsid w:val="00163EC0"/>
    <w:rsid w:val="00197A78"/>
    <w:rsid w:val="001D73DE"/>
    <w:rsid w:val="00212FD2"/>
    <w:rsid w:val="00214B50"/>
    <w:rsid w:val="00225766"/>
    <w:rsid w:val="00227D61"/>
    <w:rsid w:val="002639D6"/>
    <w:rsid w:val="00273F5A"/>
    <w:rsid w:val="002760AB"/>
    <w:rsid w:val="002A2DB4"/>
    <w:rsid w:val="002E7299"/>
    <w:rsid w:val="00310129"/>
    <w:rsid w:val="00327DE8"/>
    <w:rsid w:val="0034258F"/>
    <w:rsid w:val="00350EC5"/>
    <w:rsid w:val="0036153B"/>
    <w:rsid w:val="00361688"/>
    <w:rsid w:val="003665C3"/>
    <w:rsid w:val="00370F88"/>
    <w:rsid w:val="00375115"/>
    <w:rsid w:val="00386845"/>
    <w:rsid w:val="003C1C90"/>
    <w:rsid w:val="003F0FB3"/>
    <w:rsid w:val="00433263"/>
    <w:rsid w:val="00463B92"/>
    <w:rsid w:val="00486F7B"/>
    <w:rsid w:val="004C2751"/>
    <w:rsid w:val="00531405"/>
    <w:rsid w:val="0057068F"/>
    <w:rsid w:val="0058443D"/>
    <w:rsid w:val="00596B35"/>
    <w:rsid w:val="005A5FF0"/>
    <w:rsid w:val="00621700"/>
    <w:rsid w:val="006237B8"/>
    <w:rsid w:val="0068036D"/>
    <w:rsid w:val="006C1221"/>
    <w:rsid w:val="006C56ED"/>
    <w:rsid w:val="00700919"/>
    <w:rsid w:val="007161B6"/>
    <w:rsid w:val="0073696D"/>
    <w:rsid w:val="007402C0"/>
    <w:rsid w:val="00760F7A"/>
    <w:rsid w:val="007C7DB0"/>
    <w:rsid w:val="00847AB9"/>
    <w:rsid w:val="008C4E01"/>
    <w:rsid w:val="008E6A21"/>
    <w:rsid w:val="009037F0"/>
    <w:rsid w:val="009B2495"/>
    <w:rsid w:val="009C60AE"/>
    <w:rsid w:val="00A274BF"/>
    <w:rsid w:val="00A608CB"/>
    <w:rsid w:val="00A75ABF"/>
    <w:rsid w:val="00A8226C"/>
    <w:rsid w:val="00A90831"/>
    <w:rsid w:val="00AB6249"/>
    <w:rsid w:val="00B11DAB"/>
    <w:rsid w:val="00B21BDA"/>
    <w:rsid w:val="00B27BBC"/>
    <w:rsid w:val="00B45972"/>
    <w:rsid w:val="00B763DD"/>
    <w:rsid w:val="00BE1B72"/>
    <w:rsid w:val="00BF7257"/>
    <w:rsid w:val="00C46C5F"/>
    <w:rsid w:val="00C518FC"/>
    <w:rsid w:val="00C5649D"/>
    <w:rsid w:val="00C91637"/>
    <w:rsid w:val="00C9587A"/>
    <w:rsid w:val="00CE3696"/>
    <w:rsid w:val="00D14533"/>
    <w:rsid w:val="00D44D73"/>
    <w:rsid w:val="00D62CC7"/>
    <w:rsid w:val="00DA1E33"/>
    <w:rsid w:val="00DB0CEB"/>
    <w:rsid w:val="00DD5A1A"/>
    <w:rsid w:val="00E410ED"/>
    <w:rsid w:val="00E5588D"/>
    <w:rsid w:val="00E77530"/>
    <w:rsid w:val="00ED0E6A"/>
    <w:rsid w:val="00ED5113"/>
    <w:rsid w:val="00F1455C"/>
    <w:rsid w:val="00F55EBA"/>
    <w:rsid w:val="00FC148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3F2FC"/>
  <w15:chartTrackingRefBased/>
  <w15:docId w15:val="{3A3389D1-499C-417F-9743-AFBF862F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A 7ma"/>
    <w:qFormat/>
    <w:rsid w:val="00214B50"/>
    <w:pPr>
      <w:spacing w:line="360" w:lineRule="auto"/>
      <w:ind w:firstLine="709"/>
      <w:contextualSpacing/>
      <w:mirrorIndents/>
      <w:jc w:val="both"/>
    </w:pPr>
    <w:rPr>
      <w:rFonts w:ascii="Arial" w:hAnsi="Arial"/>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A2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12FD2"/>
    <w:pPr>
      <w:ind w:left="720"/>
    </w:pPr>
  </w:style>
  <w:style w:type="paragraph" w:styleId="Encabezado">
    <w:name w:val="header"/>
    <w:basedOn w:val="Normal"/>
    <w:link w:val="EncabezadoCar"/>
    <w:uiPriority w:val="99"/>
    <w:unhideWhenUsed/>
    <w:rsid w:val="005706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068F"/>
    <w:rPr>
      <w:rFonts w:ascii="Arial" w:hAnsi="Arial"/>
      <w:sz w:val="24"/>
      <w:lang w:val="es-ES"/>
    </w:rPr>
  </w:style>
  <w:style w:type="paragraph" w:styleId="Piedepgina">
    <w:name w:val="footer"/>
    <w:basedOn w:val="Normal"/>
    <w:link w:val="PiedepginaCar"/>
    <w:uiPriority w:val="99"/>
    <w:unhideWhenUsed/>
    <w:rsid w:val="005706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068F"/>
    <w:rPr>
      <w:rFonts w:ascii="Arial" w:hAnsi="Arial"/>
      <w:sz w:val="24"/>
      <w:lang w:val="es-ES"/>
    </w:rPr>
  </w:style>
  <w:style w:type="character" w:customStyle="1" w:styleId="APA7maCar">
    <w:name w:val="APA 7ma Car"/>
    <w:basedOn w:val="Fuentedeprrafopredeter"/>
    <w:rsid w:val="0057068F"/>
    <w:rPr>
      <w:rFonts w:ascii="Arial" w:hAnsi="Arial" w:cs="Arial"/>
      <w:szCs w:val="24"/>
      <w:lang w:val="es-ES"/>
    </w:rPr>
  </w:style>
  <w:style w:type="character" w:styleId="Hipervnculo">
    <w:name w:val="Hyperlink"/>
    <w:basedOn w:val="Fuentedeprrafopredeter"/>
    <w:uiPriority w:val="99"/>
    <w:unhideWhenUsed/>
    <w:rsid w:val="0057068F"/>
    <w:rPr>
      <w:color w:val="0563C1" w:themeColor="hyperlink"/>
      <w:u w:val="single"/>
    </w:rPr>
  </w:style>
  <w:style w:type="character" w:styleId="Mencinsinresolver">
    <w:name w:val="Unresolved Mention"/>
    <w:basedOn w:val="Fuentedeprrafopredeter"/>
    <w:uiPriority w:val="99"/>
    <w:semiHidden/>
    <w:unhideWhenUsed/>
    <w:rsid w:val="0057068F"/>
    <w:rPr>
      <w:color w:val="605E5C"/>
      <w:shd w:val="clear" w:color="auto" w:fill="E1DFDD"/>
    </w:rPr>
  </w:style>
  <w:style w:type="character" w:styleId="Textodelmarcadordeposicin">
    <w:name w:val="Placeholder Text"/>
    <w:basedOn w:val="Fuentedeprrafopredeter"/>
    <w:uiPriority w:val="99"/>
    <w:semiHidden/>
    <w:rsid w:val="002639D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wikipedia.org/wiki/Generador_electroqu%C3%ADm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458E7-1AA0-48E5-9C2C-3590D6AB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5176</TotalTime>
  <Pages>5</Pages>
  <Words>987</Words>
  <Characters>5432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Valentino Pallotti</dc:creator>
  <cp:keywords/>
  <dc:description/>
  <cp:lastModifiedBy>Miqueas N Ramirez</cp:lastModifiedBy>
  <cp:revision>21</cp:revision>
  <dcterms:created xsi:type="dcterms:W3CDTF">2024-04-06T22:42:00Z</dcterms:created>
  <dcterms:modified xsi:type="dcterms:W3CDTF">2024-04-10T19:28:00Z</dcterms:modified>
</cp:coreProperties>
</file>