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23E" w:rsidRDefault="00AA523E" w:rsidP="00AA523E">
      <w:pPr>
        <w:jc w:val="center"/>
        <w:rPr>
          <w:rFonts w:ascii="Script MT Bold" w:hAnsi="Script MT Bold"/>
          <w:sz w:val="144"/>
          <w:szCs w:val="144"/>
        </w:rPr>
      </w:pPr>
    </w:p>
    <w:p w:rsidR="00AA523E" w:rsidRPr="00AA523E" w:rsidRDefault="00AA523E" w:rsidP="00AA523E">
      <w:pPr>
        <w:pBdr>
          <w:top w:val="single" w:sz="4" w:space="1" w:color="auto"/>
          <w:left w:val="single" w:sz="4" w:space="4" w:color="auto"/>
          <w:bottom w:val="single" w:sz="4" w:space="1" w:color="auto"/>
          <w:right w:val="single" w:sz="4" w:space="4" w:color="auto"/>
        </w:pBdr>
        <w:jc w:val="center"/>
        <w:rPr>
          <w:rFonts w:ascii="Script MT Bold" w:hAnsi="Script MT Bold"/>
          <w:sz w:val="144"/>
          <w:szCs w:val="144"/>
        </w:rPr>
      </w:pPr>
      <w:r w:rsidRPr="00AA523E">
        <w:rPr>
          <w:rFonts w:ascii="Script MT Bold" w:hAnsi="Script MT Bold"/>
          <w:sz w:val="144"/>
          <w:szCs w:val="144"/>
        </w:rPr>
        <w:t>Introducción al Turismo</w:t>
      </w:r>
    </w:p>
    <w:p w:rsidR="00AA523E" w:rsidRPr="00AA523E" w:rsidRDefault="00AA523E" w:rsidP="00AA523E">
      <w:pPr>
        <w:jc w:val="both"/>
        <w:rPr>
          <w:sz w:val="24"/>
          <w:szCs w:val="24"/>
        </w:rPr>
      </w:pPr>
    </w:p>
    <w:p w:rsidR="00AA523E" w:rsidRPr="00AA523E" w:rsidRDefault="00AA523E" w:rsidP="00AA523E">
      <w:pPr>
        <w:jc w:val="both"/>
        <w:rPr>
          <w:sz w:val="24"/>
          <w:szCs w:val="24"/>
        </w:rPr>
      </w:pPr>
    </w:p>
    <w:p w:rsidR="00AA523E" w:rsidRPr="00AA523E" w:rsidRDefault="00AA523E" w:rsidP="00AA523E">
      <w:pPr>
        <w:jc w:val="both"/>
        <w:rPr>
          <w:sz w:val="24"/>
          <w:szCs w:val="24"/>
        </w:rPr>
      </w:pPr>
    </w:p>
    <w:p w:rsidR="00AA523E" w:rsidRPr="00AA523E" w:rsidRDefault="00AA523E" w:rsidP="00AA523E">
      <w:pPr>
        <w:jc w:val="both"/>
        <w:rPr>
          <w:sz w:val="24"/>
          <w:szCs w:val="24"/>
        </w:rPr>
      </w:pPr>
    </w:p>
    <w:p w:rsidR="00AA523E" w:rsidRPr="00AA523E" w:rsidRDefault="00AA523E" w:rsidP="00AA523E">
      <w:pPr>
        <w:jc w:val="both"/>
        <w:rPr>
          <w:sz w:val="24"/>
          <w:szCs w:val="24"/>
        </w:rPr>
      </w:pPr>
    </w:p>
    <w:p w:rsidR="00AA523E" w:rsidRPr="00AA523E" w:rsidRDefault="00AA523E" w:rsidP="00AA523E">
      <w:pPr>
        <w:jc w:val="both"/>
        <w:rPr>
          <w:sz w:val="24"/>
          <w:szCs w:val="24"/>
        </w:rPr>
      </w:pPr>
    </w:p>
    <w:p w:rsidR="00AA523E" w:rsidRPr="00AA523E" w:rsidRDefault="00AA523E" w:rsidP="00AA523E">
      <w:pPr>
        <w:jc w:val="both"/>
        <w:rPr>
          <w:sz w:val="24"/>
          <w:szCs w:val="24"/>
        </w:rPr>
      </w:pPr>
    </w:p>
    <w:p w:rsidR="00AA523E" w:rsidRPr="00AA523E" w:rsidRDefault="00AA523E" w:rsidP="00AA523E">
      <w:pPr>
        <w:jc w:val="both"/>
        <w:rPr>
          <w:b/>
          <w:sz w:val="32"/>
          <w:szCs w:val="32"/>
        </w:rPr>
      </w:pPr>
    </w:p>
    <w:p w:rsidR="00AA523E" w:rsidRPr="00AA523E" w:rsidRDefault="00AA523E" w:rsidP="00AA523E">
      <w:pPr>
        <w:jc w:val="both"/>
        <w:rPr>
          <w:b/>
          <w:sz w:val="32"/>
          <w:szCs w:val="32"/>
        </w:rPr>
      </w:pPr>
    </w:p>
    <w:p w:rsidR="00AA523E" w:rsidRPr="00AA523E" w:rsidRDefault="00AA523E" w:rsidP="00AA523E">
      <w:pPr>
        <w:jc w:val="both"/>
        <w:rPr>
          <w:sz w:val="32"/>
          <w:szCs w:val="32"/>
        </w:rPr>
      </w:pPr>
      <w:r w:rsidRPr="00AA523E">
        <w:rPr>
          <w:b/>
          <w:sz w:val="32"/>
          <w:szCs w:val="32"/>
        </w:rPr>
        <w:t>Carrera:</w:t>
      </w:r>
      <w:r w:rsidRPr="00AA523E">
        <w:rPr>
          <w:sz w:val="32"/>
          <w:szCs w:val="32"/>
        </w:rPr>
        <w:t xml:space="preserve"> Tecnicatura Universitaria en Gestión de Empresas Turísticas</w:t>
      </w:r>
    </w:p>
    <w:p w:rsidR="00AA523E" w:rsidRPr="00AA523E" w:rsidRDefault="00AA523E" w:rsidP="00AA523E">
      <w:pPr>
        <w:jc w:val="both"/>
        <w:rPr>
          <w:sz w:val="32"/>
          <w:szCs w:val="32"/>
        </w:rPr>
      </w:pPr>
      <w:r w:rsidRPr="00AA523E">
        <w:rPr>
          <w:b/>
          <w:sz w:val="32"/>
          <w:szCs w:val="32"/>
        </w:rPr>
        <w:t>Curso:</w:t>
      </w:r>
      <w:r w:rsidRPr="00AA523E">
        <w:rPr>
          <w:sz w:val="32"/>
          <w:szCs w:val="32"/>
        </w:rPr>
        <w:t xml:space="preserve"> 1º Año</w:t>
      </w:r>
    </w:p>
    <w:p w:rsidR="00AA523E" w:rsidRPr="00AA523E" w:rsidRDefault="00AA523E" w:rsidP="00AA523E">
      <w:pPr>
        <w:jc w:val="both"/>
        <w:rPr>
          <w:sz w:val="32"/>
          <w:szCs w:val="32"/>
        </w:rPr>
      </w:pPr>
      <w:r w:rsidRPr="00AA523E">
        <w:rPr>
          <w:b/>
          <w:sz w:val="32"/>
          <w:szCs w:val="32"/>
        </w:rPr>
        <w:t>Unidad Nº 1</w:t>
      </w:r>
      <w:r w:rsidRPr="00AA523E">
        <w:rPr>
          <w:sz w:val="32"/>
          <w:szCs w:val="32"/>
        </w:rPr>
        <w:t>: Conceptualización del Turismo</w:t>
      </w:r>
    </w:p>
    <w:p w:rsidR="00AA523E" w:rsidRDefault="00AA523E" w:rsidP="00AA523E">
      <w:pPr>
        <w:jc w:val="both"/>
        <w:rPr>
          <w:sz w:val="32"/>
          <w:szCs w:val="32"/>
        </w:rPr>
      </w:pPr>
      <w:r w:rsidRPr="00AA523E">
        <w:rPr>
          <w:b/>
          <w:sz w:val="32"/>
          <w:szCs w:val="32"/>
        </w:rPr>
        <w:t>Profesor:</w:t>
      </w:r>
      <w:r w:rsidRPr="00AA523E">
        <w:rPr>
          <w:sz w:val="32"/>
          <w:szCs w:val="32"/>
        </w:rPr>
        <w:t xml:space="preserve"> Albano Perini</w:t>
      </w:r>
    </w:p>
    <w:p w:rsidR="00E97E50" w:rsidRDefault="00E97E50" w:rsidP="003F0B15">
      <w:pPr>
        <w:pStyle w:val="Sinespaciado"/>
        <w:pBdr>
          <w:bottom w:val="single" w:sz="4" w:space="1" w:color="auto"/>
        </w:pBdr>
        <w:jc w:val="center"/>
        <w:rPr>
          <w:rFonts w:ascii="Elephant" w:hAnsi="Elephant"/>
          <w:sz w:val="28"/>
          <w:szCs w:val="28"/>
        </w:rPr>
      </w:pPr>
    </w:p>
    <w:p w:rsidR="00E97E50" w:rsidRDefault="00E97E50" w:rsidP="003F0B15">
      <w:pPr>
        <w:pStyle w:val="Sinespaciado"/>
        <w:pBdr>
          <w:bottom w:val="single" w:sz="4" w:space="1" w:color="auto"/>
        </w:pBdr>
        <w:jc w:val="center"/>
        <w:rPr>
          <w:rFonts w:ascii="Elephant" w:hAnsi="Elephant"/>
          <w:sz w:val="28"/>
          <w:szCs w:val="28"/>
        </w:rPr>
      </w:pPr>
    </w:p>
    <w:p w:rsidR="00E97E50" w:rsidRDefault="00E97E50" w:rsidP="003F0B15">
      <w:pPr>
        <w:pStyle w:val="Sinespaciado"/>
        <w:pBdr>
          <w:bottom w:val="single" w:sz="4" w:space="1" w:color="auto"/>
        </w:pBdr>
        <w:jc w:val="center"/>
        <w:rPr>
          <w:rFonts w:ascii="Elephant" w:hAnsi="Elephant"/>
          <w:sz w:val="28"/>
          <w:szCs w:val="28"/>
        </w:rPr>
      </w:pPr>
    </w:p>
    <w:p w:rsidR="00E97E50" w:rsidRDefault="00E97E50" w:rsidP="003F0B15">
      <w:pPr>
        <w:pStyle w:val="Sinespaciado"/>
        <w:pBdr>
          <w:bottom w:val="single" w:sz="4" w:space="1" w:color="auto"/>
        </w:pBdr>
        <w:jc w:val="center"/>
        <w:rPr>
          <w:rFonts w:ascii="Elephant" w:hAnsi="Elephant"/>
          <w:sz w:val="28"/>
          <w:szCs w:val="28"/>
        </w:rPr>
      </w:pPr>
    </w:p>
    <w:p w:rsidR="00E97E50" w:rsidRDefault="00E97E50" w:rsidP="003F0B15">
      <w:pPr>
        <w:pStyle w:val="Sinespaciado"/>
        <w:pBdr>
          <w:bottom w:val="single" w:sz="4" w:space="1" w:color="auto"/>
        </w:pBdr>
        <w:jc w:val="center"/>
        <w:rPr>
          <w:rFonts w:ascii="Elephant" w:hAnsi="Elephant"/>
          <w:sz w:val="28"/>
          <w:szCs w:val="28"/>
        </w:rPr>
      </w:pPr>
    </w:p>
    <w:p w:rsidR="00E97E50" w:rsidRDefault="00E97E50" w:rsidP="00E97E50">
      <w:pPr>
        <w:pStyle w:val="Sinespaciado"/>
        <w:pBdr>
          <w:bottom w:val="single" w:sz="4" w:space="1" w:color="auto"/>
        </w:pBdr>
        <w:rPr>
          <w:rFonts w:ascii="Elephant" w:hAnsi="Elephant"/>
          <w:sz w:val="28"/>
          <w:szCs w:val="28"/>
        </w:rPr>
      </w:pPr>
    </w:p>
    <w:p w:rsidR="00E97E50" w:rsidRDefault="00E97E50" w:rsidP="003F0B15">
      <w:pPr>
        <w:pStyle w:val="Sinespaciado"/>
        <w:pBdr>
          <w:bottom w:val="single" w:sz="4" w:space="1" w:color="auto"/>
        </w:pBdr>
        <w:jc w:val="center"/>
        <w:rPr>
          <w:rFonts w:ascii="Elephant" w:hAnsi="Elephant"/>
          <w:sz w:val="28"/>
          <w:szCs w:val="28"/>
        </w:rPr>
      </w:pPr>
    </w:p>
    <w:p w:rsidR="00E97E50" w:rsidRDefault="00E97E50" w:rsidP="003F0B15">
      <w:pPr>
        <w:pStyle w:val="Sinespaciado"/>
        <w:pBdr>
          <w:bottom w:val="single" w:sz="4" w:space="1" w:color="auto"/>
        </w:pBdr>
        <w:jc w:val="center"/>
        <w:rPr>
          <w:rFonts w:ascii="Elephant" w:hAnsi="Elephant"/>
          <w:sz w:val="28"/>
          <w:szCs w:val="28"/>
        </w:rPr>
      </w:pPr>
    </w:p>
    <w:p w:rsidR="00E97E50" w:rsidRDefault="00E97E50" w:rsidP="003F0B15">
      <w:pPr>
        <w:pStyle w:val="Sinespaciado"/>
        <w:pBdr>
          <w:bottom w:val="single" w:sz="4" w:space="1" w:color="auto"/>
        </w:pBdr>
        <w:jc w:val="center"/>
        <w:rPr>
          <w:rFonts w:ascii="Elephant" w:hAnsi="Elephant"/>
          <w:sz w:val="28"/>
          <w:szCs w:val="28"/>
        </w:rPr>
      </w:pPr>
    </w:p>
    <w:p w:rsidR="00E97E50" w:rsidRPr="00E97E50" w:rsidRDefault="00E97E50" w:rsidP="00E97E50">
      <w:pPr>
        <w:pStyle w:val="Sinespaciado"/>
        <w:pBdr>
          <w:bottom w:val="single" w:sz="4" w:space="1" w:color="auto"/>
        </w:pBdr>
        <w:jc w:val="center"/>
        <w:rPr>
          <w:rFonts w:ascii="Lucida Sans" w:hAnsi="Lucida Sans"/>
          <w:sz w:val="120"/>
          <w:szCs w:val="120"/>
        </w:rPr>
      </w:pPr>
      <w:r w:rsidRPr="00E97E50">
        <w:rPr>
          <w:rFonts w:ascii="Lucida Sans" w:hAnsi="Lucida Sans"/>
          <w:sz w:val="120"/>
          <w:szCs w:val="120"/>
        </w:rPr>
        <w:t>Evolución</w:t>
      </w:r>
      <w:r w:rsidRPr="00E97E50">
        <w:rPr>
          <w:rFonts w:ascii="Lucida Sans" w:hAnsi="Lucida Sans"/>
          <w:sz w:val="120"/>
          <w:szCs w:val="120"/>
        </w:rPr>
        <w:t xml:space="preserve"> histórica del turismo a escala mundial</w:t>
      </w:r>
    </w:p>
    <w:p w:rsidR="00E97E50" w:rsidRDefault="00E97E50" w:rsidP="003F0B15">
      <w:pPr>
        <w:pStyle w:val="Sinespaciado"/>
        <w:pBdr>
          <w:bottom w:val="single" w:sz="4" w:space="1" w:color="auto"/>
        </w:pBdr>
        <w:jc w:val="center"/>
        <w:rPr>
          <w:rFonts w:ascii="Elephant" w:hAnsi="Elephant"/>
          <w:sz w:val="28"/>
          <w:szCs w:val="28"/>
        </w:rPr>
      </w:pPr>
    </w:p>
    <w:p w:rsidR="00E97E50" w:rsidRDefault="00E97E50" w:rsidP="003F0B15">
      <w:pPr>
        <w:pStyle w:val="Sinespaciado"/>
        <w:pBdr>
          <w:bottom w:val="single" w:sz="4" w:space="1" w:color="auto"/>
        </w:pBdr>
        <w:jc w:val="center"/>
        <w:rPr>
          <w:rFonts w:ascii="Elephant" w:hAnsi="Elephant"/>
          <w:sz w:val="28"/>
          <w:szCs w:val="28"/>
        </w:rPr>
      </w:pPr>
    </w:p>
    <w:p w:rsidR="00E97E50" w:rsidRDefault="00E97E50" w:rsidP="003F0B15">
      <w:pPr>
        <w:pStyle w:val="Sinespaciado"/>
        <w:pBdr>
          <w:bottom w:val="single" w:sz="4" w:space="1" w:color="auto"/>
        </w:pBdr>
        <w:jc w:val="center"/>
        <w:rPr>
          <w:rFonts w:ascii="Elephant" w:hAnsi="Elephant"/>
          <w:sz w:val="28"/>
          <w:szCs w:val="28"/>
        </w:rPr>
      </w:pPr>
    </w:p>
    <w:p w:rsidR="00E97E50" w:rsidRDefault="00E97E50" w:rsidP="003F0B15">
      <w:pPr>
        <w:pStyle w:val="Sinespaciado"/>
        <w:pBdr>
          <w:bottom w:val="single" w:sz="4" w:space="1" w:color="auto"/>
        </w:pBdr>
        <w:jc w:val="center"/>
        <w:rPr>
          <w:rFonts w:ascii="Elephant" w:hAnsi="Elephant"/>
          <w:sz w:val="28"/>
          <w:szCs w:val="28"/>
        </w:rPr>
      </w:pPr>
    </w:p>
    <w:p w:rsidR="00E97E50" w:rsidRDefault="00E97E50" w:rsidP="003F0B15">
      <w:pPr>
        <w:pStyle w:val="Sinespaciado"/>
        <w:pBdr>
          <w:bottom w:val="single" w:sz="4" w:space="1" w:color="auto"/>
        </w:pBdr>
        <w:jc w:val="center"/>
        <w:rPr>
          <w:rFonts w:ascii="Elephant" w:hAnsi="Elephant"/>
          <w:sz w:val="28"/>
          <w:szCs w:val="28"/>
        </w:rPr>
      </w:pPr>
    </w:p>
    <w:p w:rsidR="00E97E50" w:rsidRDefault="00E97E50" w:rsidP="003F0B15">
      <w:pPr>
        <w:pStyle w:val="Sinespaciado"/>
        <w:pBdr>
          <w:bottom w:val="single" w:sz="4" w:space="1" w:color="auto"/>
        </w:pBdr>
        <w:jc w:val="center"/>
        <w:rPr>
          <w:rFonts w:ascii="Elephant" w:hAnsi="Elephant"/>
          <w:sz w:val="28"/>
          <w:szCs w:val="28"/>
        </w:rPr>
      </w:pPr>
    </w:p>
    <w:p w:rsidR="00E97E50" w:rsidRDefault="00E97E50" w:rsidP="003F0B15">
      <w:pPr>
        <w:pStyle w:val="Sinespaciado"/>
        <w:pBdr>
          <w:bottom w:val="single" w:sz="4" w:space="1" w:color="auto"/>
        </w:pBdr>
        <w:jc w:val="center"/>
        <w:rPr>
          <w:rFonts w:ascii="Elephant" w:hAnsi="Elephant"/>
          <w:sz w:val="28"/>
          <w:szCs w:val="28"/>
        </w:rPr>
      </w:pPr>
    </w:p>
    <w:p w:rsidR="00E97E50" w:rsidRDefault="00E97E50" w:rsidP="00E97E50">
      <w:pPr>
        <w:pStyle w:val="Sinespaciado"/>
        <w:pBdr>
          <w:bottom w:val="single" w:sz="4" w:space="1" w:color="auto"/>
        </w:pBdr>
        <w:rPr>
          <w:rFonts w:ascii="Elephant" w:hAnsi="Elephant"/>
          <w:sz w:val="28"/>
          <w:szCs w:val="28"/>
        </w:rPr>
      </w:pPr>
    </w:p>
    <w:p w:rsidR="00E97E50" w:rsidRDefault="00E97E50" w:rsidP="00E97E50">
      <w:pPr>
        <w:pStyle w:val="Sinespaciado"/>
        <w:pBdr>
          <w:bottom w:val="single" w:sz="4" w:space="1" w:color="auto"/>
        </w:pBdr>
        <w:rPr>
          <w:rFonts w:ascii="Elephant" w:hAnsi="Elephant"/>
          <w:sz w:val="28"/>
          <w:szCs w:val="28"/>
        </w:rPr>
      </w:pPr>
    </w:p>
    <w:p w:rsidR="00612334" w:rsidRDefault="00612334" w:rsidP="004A5E46">
      <w:pPr>
        <w:pStyle w:val="Sinespaciado"/>
        <w:pBdr>
          <w:bottom w:val="single" w:sz="4" w:space="1" w:color="auto"/>
        </w:pBdr>
        <w:rPr>
          <w:rFonts w:ascii="Elephant" w:hAnsi="Elephant"/>
          <w:sz w:val="28"/>
          <w:szCs w:val="28"/>
        </w:rPr>
      </w:pPr>
    </w:p>
    <w:p w:rsidR="00612334" w:rsidRDefault="00612334" w:rsidP="004A5E46">
      <w:pPr>
        <w:pStyle w:val="Sinespaciado"/>
        <w:pBdr>
          <w:bottom w:val="single" w:sz="4" w:space="1" w:color="auto"/>
        </w:pBdr>
        <w:rPr>
          <w:rFonts w:ascii="Elephant" w:hAnsi="Elephant"/>
          <w:sz w:val="28"/>
          <w:szCs w:val="28"/>
        </w:rPr>
      </w:pPr>
      <w:bookmarkStart w:id="0" w:name="_GoBack"/>
      <w:bookmarkEnd w:id="0"/>
    </w:p>
    <w:p w:rsidR="00C12D82" w:rsidRPr="003F0B15" w:rsidRDefault="00C12D82" w:rsidP="004A5E46">
      <w:pPr>
        <w:pStyle w:val="Sinespaciado"/>
        <w:pBdr>
          <w:bottom w:val="single" w:sz="4" w:space="1" w:color="auto"/>
        </w:pBdr>
        <w:rPr>
          <w:rFonts w:ascii="Elephant" w:hAnsi="Elephant"/>
          <w:sz w:val="28"/>
          <w:szCs w:val="28"/>
        </w:rPr>
      </w:pPr>
      <w:r w:rsidRPr="003F0B15">
        <w:rPr>
          <w:rFonts w:ascii="Elephant" w:hAnsi="Elephant"/>
          <w:sz w:val="28"/>
          <w:szCs w:val="28"/>
        </w:rPr>
        <w:lastRenderedPageBreak/>
        <w:t>El proceso de evolución histórica del turismo a escala mundial</w:t>
      </w:r>
    </w:p>
    <w:p w:rsidR="003F0B15" w:rsidRDefault="003F0B15" w:rsidP="003F0B15">
      <w:pPr>
        <w:pStyle w:val="Sinespaciado"/>
        <w:jc w:val="center"/>
        <w:rPr>
          <w:rFonts w:ascii="Lucida Sans" w:hAnsi="Lucida Sans"/>
          <w:b/>
          <w:sz w:val="24"/>
          <w:szCs w:val="24"/>
        </w:rPr>
      </w:pPr>
    </w:p>
    <w:p w:rsidR="00C12D82" w:rsidRPr="003F0B15" w:rsidRDefault="00C12D82" w:rsidP="003F0B15">
      <w:pPr>
        <w:pStyle w:val="Sinespaciado"/>
        <w:jc w:val="center"/>
        <w:rPr>
          <w:rFonts w:ascii="Lucida Sans" w:hAnsi="Lucida Sans"/>
          <w:b/>
          <w:sz w:val="24"/>
          <w:szCs w:val="24"/>
        </w:rPr>
      </w:pPr>
      <w:r w:rsidRPr="003F0B15">
        <w:rPr>
          <w:rFonts w:ascii="Lucida Sans" w:hAnsi="Lucida Sans"/>
          <w:b/>
          <w:sz w:val="24"/>
          <w:szCs w:val="24"/>
        </w:rPr>
        <w:t>La periodización del proceso de evolución histórica del turismo a escala mundial</w:t>
      </w:r>
    </w:p>
    <w:p w:rsidR="00C12D82" w:rsidRPr="00C12D82" w:rsidRDefault="00C12D82" w:rsidP="00C12D82">
      <w:pPr>
        <w:pStyle w:val="Sinespaciado"/>
        <w:jc w:val="both"/>
        <w:rPr>
          <w:sz w:val="24"/>
          <w:szCs w:val="24"/>
        </w:rPr>
      </w:pPr>
      <w:r w:rsidRPr="00C12D82">
        <w:rPr>
          <w:sz w:val="24"/>
          <w:szCs w:val="24"/>
        </w:rPr>
        <w:t xml:space="preserve">En </w:t>
      </w:r>
      <w:r w:rsidR="00992588">
        <w:rPr>
          <w:sz w:val="24"/>
          <w:szCs w:val="24"/>
        </w:rPr>
        <w:t>la clase anterior</w:t>
      </w:r>
      <w:r w:rsidRPr="00C12D82">
        <w:rPr>
          <w:sz w:val="24"/>
          <w:szCs w:val="24"/>
        </w:rPr>
        <w:t xml:space="preserve"> acerca del estudio del turismo mencionamos el abordaje contextualizado: el turismo, percibido como tema complejo, siempre exigirá de su contextualización. La realidad observada está siempre situada en un espacio y un tiempo determinados. No es un fragmento aislado sino parte de una complejidad mayor; además, entender el conjunto de problemas turísticos contemporáneos deberá remitirnos al conocimiento de sus procesos históricos de conformación (el ayer) para, posteriormente, especular acerca de su devenir (el mañana).</w:t>
      </w:r>
    </w:p>
    <w:p w:rsidR="00C12D82" w:rsidRPr="00C12D82" w:rsidRDefault="00C12D82" w:rsidP="00614C1F">
      <w:pPr>
        <w:pStyle w:val="Sinespaciado"/>
        <w:numPr>
          <w:ilvl w:val="0"/>
          <w:numId w:val="24"/>
        </w:numPr>
        <w:jc w:val="both"/>
        <w:rPr>
          <w:sz w:val="24"/>
          <w:szCs w:val="24"/>
        </w:rPr>
      </w:pPr>
      <w:r w:rsidRPr="00C12D82">
        <w:rPr>
          <w:sz w:val="24"/>
          <w:szCs w:val="24"/>
        </w:rPr>
        <w:t xml:space="preserve">El texto de Sergio Molina, </w:t>
      </w:r>
      <w:r w:rsidRPr="00992588">
        <w:rPr>
          <w:i/>
          <w:sz w:val="24"/>
          <w:szCs w:val="24"/>
        </w:rPr>
        <w:t xml:space="preserve">“El posturismo: de los centros turísticos industriales a las ludópolis” </w:t>
      </w:r>
      <w:r w:rsidRPr="00C12D82">
        <w:rPr>
          <w:sz w:val="24"/>
          <w:szCs w:val="24"/>
        </w:rPr>
        <w:t>será la base bibliográfica para el tratamiento del proceso de evolución históric</w:t>
      </w:r>
      <w:r w:rsidR="00E97E50">
        <w:rPr>
          <w:sz w:val="24"/>
          <w:szCs w:val="24"/>
        </w:rPr>
        <w:t>a del turismo a escala mundial (</w:t>
      </w:r>
      <w:r w:rsidR="009A3132">
        <w:rPr>
          <w:sz w:val="24"/>
          <w:szCs w:val="24"/>
        </w:rPr>
        <w:t xml:space="preserve">ver </w:t>
      </w:r>
      <w:r w:rsidR="00992588">
        <w:rPr>
          <w:sz w:val="24"/>
          <w:szCs w:val="24"/>
        </w:rPr>
        <w:t>en archivo</w:t>
      </w:r>
      <w:r w:rsidR="00E97E50">
        <w:rPr>
          <w:sz w:val="24"/>
          <w:szCs w:val="24"/>
        </w:rPr>
        <w:t xml:space="preserve"> adjunto).</w:t>
      </w:r>
    </w:p>
    <w:p w:rsidR="00C12D82" w:rsidRPr="00614C1F" w:rsidRDefault="00C12D82" w:rsidP="00614C1F">
      <w:pPr>
        <w:pStyle w:val="Sinespaciado"/>
        <w:ind w:left="720"/>
        <w:jc w:val="both"/>
        <w:rPr>
          <w:i/>
          <w:sz w:val="24"/>
          <w:szCs w:val="24"/>
        </w:rPr>
      </w:pPr>
      <w:r w:rsidRPr="00614C1F">
        <w:rPr>
          <w:i/>
          <w:sz w:val="24"/>
          <w:szCs w:val="24"/>
        </w:rPr>
        <w:t>Con el propósito de facilitar su análisis, Sergio Molina propone las etapas mencionadas a continuación:</w:t>
      </w:r>
    </w:p>
    <w:p w:rsidR="00C12D82" w:rsidRPr="00B82F28" w:rsidRDefault="00C12D82" w:rsidP="00B82F28">
      <w:pPr>
        <w:pStyle w:val="Sinespaciado"/>
        <w:numPr>
          <w:ilvl w:val="0"/>
          <w:numId w:val="12"/>
        </w:numPr>
        <w:jc w:val="both"/>
        <w:rPr>
          <w:sz w:val="24"/>
          <w:szCs w:val="24"/>
        </w:rPr>
      </w:pPr>
      <w:r w:rsidRPr="00B82F28">
        <w:rPr>
          <w:sz w:val="24"/>
          <w:szCs w:val="24"/>
        </w:rPr>
        <w:t xml:space="preserve">pre-turismo; </w:t>
      </w:r>
    </w:p>
    <w:p w:rsidR="00C12D82" w:rsidRPr="00B82F28" w:rsidRDefault="00C12D82" w:rsidP="00B82F28">
      <w:pPr>
        <w:pStyle w:val="Sinespaciado"/>
        <w:numPr>
          <w:ilvl w:val="0"/>
          <w:numId w:val="12"/>
        </w:numPr>
        <w:jc w:val="both"/>
        <w:rPr>
          <w:sz w:val="24"/>
          <w:szCs w:val="24"/>
        </w:rPr>
      </w:pPr>
      <w:r w:rsidRPr="00B82F28">
        <w:rPr>
          <w:sz w:val="24"/>
          <w:szCs w:val="24"/>
        </w:rPr>
        <w:t xml:space="preserve">turismo industrial (temprano, maduro y posindustrial); </w:t>
      </w:r>
    </w:p>
    <w:p w:rsidR="00614C1F" w:rsidRPr="004A5E46" w:rsidRDefault="00C12D82" w:rsidP="00B82F28">
      <w:pPr>
        <w:pStyle w:val="Sinespaciado"/>
        <w:numPr>
          <w:ilvl w:val="0"/>
          <w:numId w:val="12"/>
        </w:numPr>
        <w:jc w:val="both"/>
        <w:rPr>
          <w:sz w:val="24"/>
          <w:szCs w:val="24"/>
        </w:rPr>
      </w:pPr>
      <w:r w:rsidRPr="00B82F28">
        <w:rPr>
          <w:sz w:val="24"/>
          <w:szCs w:val="24"/>
        </w:rPr>
        <w:t xml:space="preserve">posturismo. </w:t>
      </w:r>
    </w:p>
    <w:p w:rsidR="00C12D82" w:rsidRPr="00B82F28" w:rsidRDefault="00C12D82" w:rsidP="00614C1F">
      <w:pPr>
        <w:pStyle w:val="Sinespaciado"/>
        <w:numPr>
          <w:ilvl w:val="0"/>
          <w:numId w:val="23"/>
        </w:numPr>
        <w:jc w:val="both"/>
        <w:rPr>
          <w:i/>
          <w:sz w:val="24"/>
          <w:szCs w:val="24"/>
        </w:rPr>
      </w:pPr>
      <w:r w:rsidRPr="00B82F28">
        <w:rPr>
          <w:i/>
          <w:sz w:val="24"/>
          <w:szCs w:val="24"/>
        </w:rPr>
        <w:t xml:space="preserve">En líneas generales, podemos afirmar que, en el mundo, entre sus antecedentes remotos y la actualidad, el turismo ha sufrido transformaciones profundas: </w:t>
      </w:r>
    </w:p>
    <w:p w:rsidR="00C12D82" w:rsidRPr="00B82F28" w:rsidRDefault="00C12D82" w:rsidP="00B82F28">
      <w:pPr>
        <w:pStyle w:val="Sinespaciado"/>
        <w:numPr>
          <w:ilvl w:val="0"/>
          <w:numId w:val="13"/>
        </w:numPr>
        <w:jc w:val="both"/>
        <w:rPr>
          <w:bCs/>
          <w:i/>
          <w:sz w:val="24"/>
          <w:szCs w:val="24"/>
        </w:rPr>
      </w:pPr>
      <w:r w:rsidRPr="00B82F28">
        <w:rPr>
          <w:bCs/>
          <w:i/>
          <w:iCs/>
          <w:sz w:val="24"/>
          <w:szCs w:val="24"/>
        </w:rPr>
        <w:t>por una parte, desde el punto de vista cuantitativo, su carácter originariamente elitista (demanda reducida) ha devenido en su carácter actual de masividad (demanda ampliada)</w:t>
      </w:r>
      <w:r w:rsidRPr="00B82F28">
        <w:rPr>
          <w:bCs/>
          <w:i/>
          <w:sz w:val="24"/>
          <w:szCs w:val="24"/>
        </w:rPr>
        <w:t xml:space="preserve">; </w:t>
      </w:r>
    </w:p>
    <w:p w:rsidR="00C12D82" w:rsidRPr="00B82F28" w:rsidRDefault="00C12D82" w:rsidP="00B82F28">
      <w:pPr>
        <w:pStyle w:val="Sinespaciado"/>
        <w:numPr>
          <w:ilvl w:val="0"/>
          <w:numId w:val="13"/>
        </w:numPr>
        <w:jc w:val="both"/>
        <w:rPr>
          <w:bCs/>
          <w:i/>
          <w:iCs/>
          <w:sz w:val="24"/>
          <w:szCs w:val="24"/>
        </w:rPr>
      </w:pPr>
      <w:r w:rsidRPr="00B82F28">
        <w:rPr>
          <w:bCs/>
          <w:i/>
          <w:iCs/>
          <w:sz w:val="24"/>
          <w:szCs w:val="24"/>
        </w:rPr>
        <w:t>por otra, desde el punto de vista cualitativo, ha sido posible observar el cambio producido en sentidos diversos: nuevas motivaciones, nuevos atractivos, nuevos servicios, nuevas actividades, etc.</w:t>
      </w:r>
    </w:p>
    <w:p w:rsidR="00C12D82" w:rsidRPr="001C394F" w:rsidRDefault="00C12D82" w:rsidP="001C394F">
      <w:pPr>
        <w:pStyle w:val="Sinespaciado"/>
        <w:jc w:val="both"/>
        <w:rPr>
          <w:sz w:val="24"/>
          <w:szCs w:val="24"/>
        </w:rPr>
      </w:pPr>
      <w:r w:rsidRPr="001C394F">
        <w:rPr>
          <w:sz w:val="24"/>
          <w:szCs w:val="24"/>
        </w:rPr>
        <w:t xml:space="preserve">      </w:t>
      </w:r>
    </w:p>
    <w:p w:rsidR="00E70340" w:rsidRPr="00DA6630" w:rsidRDefault="00B82F28" w:rsidP="00E70340">
      <w:pPr>
        <w:pStyle w:val="Sinespaciado"/>
        <w:jc w:val="both"/>
        <w:rPr>
          <w:b/>
          <w:bCs/>
          <w:i/>
          <w:iCs/>
          <w:sz w:val="24"/>
          <w:szCs w:val="24"/>
        </w:rPr>
      </w:pPr>
      <w:r w:rsidRPr="00DA6630">
        <w:rPr>
          <w:b/>
          <w:i/>
          <w:sz w:val="24"/>
          <w:szCs w:val="24"/>
        </w:rPr>
        <w:t>P</w:t>
      </w:r>
      <w:r w:rsidR="00C12D82" w:rsidRPr="00DA6630">
        <w:rPr>
          <w:b/>
          <w:i/>
          <w:sz w:val="24"/>
          <w:szCs w:val="24"/>
        </w:rPr>
        <w:t xml:space="preserve">ara poder diferenciar las características distintivas de cada una de las etapas mencionadas, resultará útil elaborar cuadros comparativos construidos sobre las siguientes preguntas orientativas: </w:t>
      </w:r>
    </w:p>
    <w:p w:rsidR="00C12D82" w:rsidRPr="00B82F28" w:rsidRDefault="00B82F28" w:rsidP="00B82F28">
      <w:pPr>
        <w:pStyle w:val="Sinespaciado"/>
        <w:numPr>
          <w:ilvl w:val="0"/>
          <w:numId w:val="14"/>
        </w:numPr>
        <w:jc w:val="both"/>
        <w:rPr>
          <w:sz w:val="24"/>
          <w:szCs w:val="24"/>
        </w:rPr>
      </w:pPr>
      <w:r w:rsidRPr="00B82F28">
        <w:rPr>
          <w:sz w:val="24"/>
          <w:szCs w:val="24"/>
        </w:rPr>
        <w:t>¿quiénes</w:t>
      </w:r>
      <w:r w:rsidR="00C12D82" w:rsidRPr="00B82F28">
        <w:rPr>
          <w:sz w:val="24"/>
          <w:szCs w:val="24"/>
        </w:rPr>
        <w:t xml:space="preserve"> </w:t>
      </w:r>
      <w:r w:rsidRPr="00B82F28">
        <w:rPr>
          <w:sz w:val="24"/>
          <w:szCs w:val="24"/>
        </w:rPr>
        <w:t>viajan?</w:t>
      </w:r>
      <w:r w:rsidR="00C12D82" w:rsidRPr="00B82F28">
        <w:rPr>
          <w:sz w:val="24"/>
          <w:szCs w:val="24"/>
        </w:rPr>
        <w:t xml:space="preserve">; </w:t>
      </w:r>
    </w:p>
    <w:p w:rsidR="00C12D82" w:rsidRPr="00B82F28" w:rsidRDefault="00B82F28" w:rsidP="00B82F28">
      <w:pPr>
        <w:pStyle w:val="Sinespaciado"/>
        <w:numPr>
          <w:ilvl w:val="0"/>
          <w:numId w:val="14"/>
        </w:numPr>
        <w:jc w:val="both"/>
        <w:rPr>
          <w:sz w:val="24"/>
          <w:szCs w:val="24"/>
        </w:rPr>
      </w:pPr>
      <w:r w:rsidRPr="00B82F28">
        <w:rPr>
          <w:sz w:val="24"/>
          <w:szCs w:val="24"/>
        </w:rPr>
        <w:t>¿cuáles</w:t>
      </w:r>
      <w:r w:rsidR="00C12D82" w:rsidRPr="00B82F28">
        <w:rPr>
          <w:sz w:val="24"/>
          <w:szCs w:val="24"/>
        </w:rPr>
        <w:t xml:space="preserve"> son los medios de transporte predominantemente </w:t>
      </w:r>
      <w:r w:rsidRPr="00B82F28">
        <w:rPr>
          <w:sz w:val="24"/>
          <w:szCs w:val="24"/>
        </w:rPr>
        <w:t>usados?</w:t>
      </w:r>
      <w:r w:rsidR="00C12D82" w:rsidRPr="00B82F28">
        <w:rPr>
          <w:sz w:val="24"/>
          <w:szCs w:val="24"/>
        </w:rPr>
        <w:t xml:space="preserve">; </w:t>
      </w:r>
    </w:p>
    <w:p w:rsidR="00C12D82" w:rsidRPr="00B82F28" w:rsidRDefault="00B82F28" w:rsidP="00B82F28">
      <w:pPr>
        <w:pStyle w:val="Sinespaciado"/>
        <w:numPr>
          <w:ilvl w:val="0"/>
          <w:numId w:val="14"/>
        </w:numPr>
        <w:jc w:val="both"/>
        <w:rPr>
          <w:sz w:val="24"/>
          <w:szCs w:val="24"/>
        </w:rPr>
      </w:pPr>
      <w:r w:rsidRPr="00B82F28">
        <w:rPr>
          <w:sz w:val="24"/>
          <w:szCs w:val="24"/>
        </w:rPr>
        <w:t>¿cuál</w:t>
      </w:r>
      <w:r w:rsidR="00C12D82" w:rsidRPr="00B82F28">
        <w:rPr>
          <w:sz w:val="24"/>
          <w:szCs w:val="24"/>
        </w:rPr>
        <w:t xml:space="preserve"> es la motivación principal de </w:t>
      </w:r>
      <w:r w:rsidRPr="00B82F28">
        <w:rPr>
          <w:sz w:val="24"/>
          <w:szCs w:val="24"/>
        </w:rPr>
        <w:t>viaje?;</w:t>
      </w:r>
    </w:p>
    <w:p w:rsidR="00C12D82" w:rsidRPr="00B82F28" w:rsidRDefault="00B82F28" w:rsidP="00B82F28">
      <w:pPr>
        <w:pStyle w:val="Sinespaciado"/>
        <w:numPr>
          <w:ilvl w:val="0"/>
          <w:numId w:val="14"/>
        </w:numPr>
        <w:jc w:val="both"/>
        <w:rPr>
          <w:sz w:val="24"/>
          <w:szCs w:val="24"/>
        </w:rPr>
      </w:pPr>
      <w:r w:rsidRPr="00B82F28">
        <w:rPr>
          <w:sz w:val="24"/>
          <w:szCs w:val="24"/>
        </w:rPr>
        <w:t>¿cuál</w:t>
      </w:r>
      <w:r w:rsidR="00C12D82" w:rsidRPr="00B82F28">
        <w:rPr>
          <w:sz w:val="24"/>
          <w:szCs w:val="24"/>
        </w:rPr>
        <w:t xml:space="preserve"> es su </w:t>
      </w:r>
      <w:r w:rsidRPr="00B82F28">
        <w:rPr>
          <w:sz w:val="24"/>
          <w:szCs w:val="24"/>
        </w:rPr>
        <w:t>duración?;</w:t>
      </w:r>
    </w:p>
    <w:p w:rsidR="00C12D82" w:rsidRPr="00B82F28" w:rsidRDefault="00B82F28" w:rsidP="00B82F28">
      <w:pPr>
        <w:pStyle w:val="Sinespaciado"/>
        <w:numPr>
          <w:ilvl w:val="0"/>
          <w:numId w:val="14"/>
        </w:numPr>
        <w:jc w:val="both"/>
        <w:rPr>
          <w:sz w:val="24"/>
          <w:szCs w:val="24"/>
        </w:rPr>
      </w:pPr>
      <w:r w:rsidRPr="00B82F28">
        <w:rPr>
          <w:sz w:val="24"/>
          <w:szCs w:val="24"/>
        </w:rPr>
        <w:t>¿cuáles</w:t>
      </w:r>
      <w:r w:rsidR="00C12D82" w:rsidRPr="00B82F28">
        <w:rPr>
          <w:sz w:val="24"/>
          <w:szCs w:val="24"/>
        </w:rPr>
        <w:t xml:space="preserve"> son los destinos de mayor </w:t>
      </w:r>
      <w:r w:rsidRPr="00B82F28">
        <w:rPr>
          <w:sz w:val="24"/>
          <w:szCs w:val="24"/>
        </w:rPr>
        <w:t>interés?</w:t>
      </w:r>
      <w:r w:rsidR="00C12D82" w:rsidRPr="00B82F28">
        <w:rPr>
          <w:sz w:val="24"/>
          <w:szCs w:val="24"/>
        </w:rPr>
        <w:t xml:space="preserve">; </w:t>
      </w:r>
    </w:p>
    <w:p w:rsidR="00C12D82" w:rsidRPr="00B82F28" w:rsidRDefault="00B82F28" w:rsidP="00B82F28">
      <w:pPr>
        <w:pStyle w:val="Sinespaciado"/>
        <w:numPr>
          <w:ilvl w:val="0"/>
          <w:numId w:val="14"/>
        </w:numPr>
        <w:jc w:val="both"/>
        <w:rPr>
          <w:sz w:val="24"/>
          <w:szCs w:val="24"/>
        </w:rPr>
      </w:pPr>
      <w:r w:rsidRPr="00B82F28">
        <w:rPr>
          <w:sz w:val="24"/>
          <w:szCs w:val="24"/>
        </w:rPr>
        <w:t>¿por</w:t>
      </w:r>
      <w:r w:rsidR="00C12D82" w:rsidRPr="00B82F28">
        <w:rPr>
          <w:sz w:val="24"/>
          <w:szCs w:val="24"/>
        </w:rPr>
        <w:t xml:space="preserve"> qué razones son </w:t>
      </w:r>
      <w:r w:rsidRPr="00B82F28">
        <w:rPr>
          <w:sz w:val="24"/>
          <w:szCs w:val="24"/>
        </w:rPr>
        <w:t>elegidos?</w:t>
      </w:r>
      <w:r w:rsidR="00C12D82" w:rsidRPr="00B82F28">
        <w:rPr>
          <w:sz w:val="24"/>
          <w:szCs w:val="24"/>
        </w:rPr>
        <w:t xml:space="preserve">; </w:t>
      </w:r>
    </w:p>
    <w:p w:rsidR="00C12D82" w:rsidRPr="00B82F28" w:rsidRDefault="00B82F28" w:rsidP="00B82F28">
      <w:pPr>
        <w:pStyle w:val="Sinespaciado"/>
        <w:numPr>
          <w:ilvl w:val="0"/>
          <w:numId w:val="14"/>
        </w:numPr>
        <w:jc w:val="both"/>
        <w:rPr>
          <w:sz w:val="24"/>
          <w:szCs w:val="24"/>
        </w:rPr>
      </w:pPr>
      <w:r w:rsidRPr="00B82F28">
        <w:rPr>
          <w:sz w:val="24"/>
          <w:szCs w:val="24"/>
        </w:rPr>
        <w:t>¿qué</w:t>
      </w:r>
      <w:r w:rsidR="00C12D82" w:rsidRPr="00B82F28">
        <w:rPr>
          <w:sz w:val="24"/>
          <w:szCs w:val="24"/>
        </w:rPr>
        <w:t xml:space="preserve"> sucede con las empresas y con la </w:t>
      </w:r>
      <w:r w:rsidRPr="00B82F28">
        <w:rPr>
          <w:sz w:val="24"/>
          <w:szCs w:val="24"/>
        </w:rPr>
        <w:t>comercialización?</w:t>
      </w:r>
      <w:r w:rsidR="00C12D82" w:rsidRPr="00B82F28">
        <w:rPr>
          <w:sz w:val="24"/>
          <w:szCs w:val="24"/>
        </w:rPr>
        <w:t xml:space="preserve">; </w:t>
      </w:r>
    </w:p>
    <w:p w:rsidR="00C12D82" w:rsidRPr="00B82F28" w:rsidRDefault="00B82F28" w:rsidP="00B82F28">
      <w:pPr>
        <w:pStyle w:val="Sinespaciado"/>
        <w:numPr>
          <w:ilvl w:val="0"/>
          <w:numId w:val="14"/>
        </w:numPr>
        <w:jc w:val="both"/>
        <w:rPr>
          <w:sz w:val="24"/>
          <w:szCs w:val="24"/>
        </w:rPr>
      </w:pPr>
      <w:r w:rsidRPr="00B82F28">
        <w:rPr>
          <w:sz w:val="24"/>
          <w:szCs w:val="24"/>
        </w:rPr>
        <w:t>¿cuál</w:t>
      </w:r>
      <w:r w:rsidR="00C12D82" w:rsidRPr="00B82F28">
        <w:rPr>
          <w:sz w:val="24"/>
          <w:szCs w:val="24"/>
        </w:rPr>
        <w:t xml:space="preserve"> es el rol de la </w:t>
      </w:r>
      <w:r w:rsidRPr="00B82F28">
        <w:rPr>
          <w:sz w:val="24"/>
          <w:szCs w:val="24"/>
        </w:rPr>
        <w:t>tecnología?</w:t>
      </w:r>
      <w:r w:rsidR="00C12D82" w:rsidRPr="00B82F28">
        <w:rPr>
          <w:sz w:val="24"/>
          <w:szCs w:val="24"/>
        </w:rPr>
        <w:t xml:space="preserve">; </w:t>
      </w:r>
    </w:p>
    <w:p w:rsidR="00C12D82" w:rsidRDefault="00B82F28" w:rsidP="00B82F28">
      <w:pPr>
        <w:pStyle w:val="Sinespaciado"/>
        <w:numPr>
          <w:ilvl w:val="0"/>
          <w:numId w:val="14"/>
        </w:numPr>
        <w:jc w:val="both"/>
        <w:rPr>
          <w:sz w:val="24"/>
          <w:szCs w:val="24"/>
        </w:rPr>
      </w:pPr>
      <w:r>
        <w:rPr>
          <w:sz w:val="24"/>
          <w:szCs w:val="24"/>
        </w:rPr>
        <w:t>¿</w:t>
      </w:r>
      <w:r w:rsidR="00C12D82" w:rsidRPr="00B82F28">
        <w:rPr>
          <w:sz w:val="24"/>
          <w:szCs w:val="24"/>
        </w:rPr>
        <w:t>quié</w:t>
      </w:r>
      <w:r>
        <w:rPr>
          <w:sz w:val="24"/>
          <w:szCs w:val="24"/>
        </w:rPr>
        <w:t>n ejerce el control del mercado</w:t>
      </w:r>
      <w:r w:rsidR="001C394F">
        <w:rPr>
          <w:sz w:val="24"/>
          <w:szCs w:val="24"/>
        </w:rPr>
        <w:t>?</w:t>
      </w:r>
    </w:p>
    <w:p w:rsidR="00B82F28" w:rsidRPr="00B82F28" w:rsidRDefault="00B82F28" w:rsidP="00B82F28">
      <w:pPr>
        <w:pStyle w:val="Sinespaciado"/>
        <w:ind w:left="720"/>
        <w:jc w:val="both"/>
        <w:rPr>
          <w:sz w:val="24"/>
          <w:szCs w:val="24"/>
        </w:rPr>
      </w:pPr>
    </w:p>
    <w:p w:rsidR="00C12D82" w:rsidRPr="00DA6630" w:rsidRDefault="00C12D82" w:rsidP="00DA6630">
      <w:pPr>
        <w:pStyle w:val="Sinespaciado"/>
        <w:jc w:val="center"/>
        <w:rPr>
          <w:rFonts w:ascii="Lucida Sans" w:hAnsi="Lucida Sans"/>
          <w:b/>
          <w:sz w:val="24"/>
          <w:szCs w:val="24"/>
          <w:u w:val="single"/>
        </w:rPr>
      </w:pPr>
      <w:r w:rsidRPr="00DA6630">
        <w:rPr>
          <w:rFonts w:ascii="Lucida Sans" w:hAnsi="Lucida Sans"/>
          <w:b/>
          <w:sz w:val="24"/>
          <w:szCs w:val="24"/>
          <w:u w:val="single"/>
        </w:rPr>
        <w:t>Breve referencia a la periodización de la evolución histórica del turismo en Argentina como correlato del turismo a escala mundial</w:t>
      </w:r>
    </w:p>
    <w:p w:rsidR="00C12D82" w:rsidRPr="00B82F28" w:rsidRDefault="00C12D82" w:rsidP="00614C1F">
      <w:pPr>
        <w:pStyle w:val="Sinespaciado"/>
        <w:numPr>
          <w:ilvl w:val="0"/>
          <w:numId w:val="23"/>
        </w:numPr>
        <w:jc w:val="both"/>
        <w:rPr>
          <w:sz w:val="24"/>
          <w:szCs w:val="24"/>
        </w:rPr>
      </w:pPr>
      <w:r w:rsidRPr="00B82F28">
        <w:rPr>
          <w:sz w:val="24"/>
          <w:szCs w:val="24"/>
        </w:rPr>
        <w:lastRenderedPageBreak/>
        <w:t>Para el proceso de evolución histórica del turismo en nuestro país, recomiendo, para su comprensión como correlato del turismo a escala mundial, el criterio de periodización mencionado a continuación:</w:t>
      </w:r>
    </w:p>
    <w:p w:rsidR="00C12D82" w:rsidRPr="00B82F28" w:rsidRDefault="00C12D82" w:rsidP="00B82F28">
      <w:pPr>
        <w:pStyle w:val="Sinespaciado"/>
        <w:numPr>
          <w:ilvl w:val="0"/>
          <w:numId w:val="15"/>
        </w:numPr>
        <w:jc w:val="both"/>
        <w:rPr>
          <w:bCs/>
          <w:i/>
          <w:iCs/>
          <w:sz w:val="24"/>
          <w:szCs w:val="24"/>
        </w:rPr>
      </w:pPr>
      <w:r w:rsidRPr="00B82F28">
        <w:rPr>
          <w:bCs/>
          <w:i/>
          <w:iCs/>
          <w:sz w:val="24"/>
          <w:szCs w:val="24"/>
        </w:rPr>
        <w:t xml:space="preserve">turismo elitista; </w:t>
      </w:r>
    </w:p>
    <w:p w:rsidR="00C12D82" w:rsidRPr="00B82F28" w:rsidRDefault="00C12D82" w:rsidP="00B82F28">
      <w:pPr>
        <w:pStyle w:val="Sinespaciado"/>
        <w:numPr>
          <w:ilvl w:val="0"/>
          <w:numId w:val="15"/>
        </w:numPr>
        <w:jc w:val="both"/>
        <w:rPr>
          <w:bCs/>
          <w:i/>
          <w:iCs/>
          <w:sz w:val="24"/>
          <w:szCs w:val="24"/>
        </w:rPr>
      </w:pPr>
      <w:r w:rsidRPr="00B82F28">
        <w:rPr>
          <w:bCs/>
          <w:i/>
          <w:iCs/>
          <w:sz w:val="24"/>
          <w:szCs w:val="24"/>
        </w:rPr>
        <w:t xml:space="preserve">turismo de transición; </w:t>
      </w:r>
    </w:p>
    <w:p w:rsidR="00C12D82" w:rsidRPr="00B82F28" w:rsidRDefault="00C12D82" w:rsidP="00B82F28">
      <w:pPr>
        <w:pStyle w:val="Sinespaciado"/>
        <w:numPr>
          <w:ilvl w:val="0"/>
          <w:numId w:val="15"/>
        </w:numPr>
        <w:jc w:val="both"/>
        <w:rPr>
          <w:bCs/>
          <w:i/>
          <w:iCs/>
          <w:sz w:val="24"/>
          <w:szCs w:val="24"/>
        </w:rPr>
      </w:pPr>
      <w:r w:rsidRPr="00B82F28">
        <w:rPr>
          <w:bCs/>
          <w:i/>
          <w:iCs/>
          <w:sz w:val="24"/>
          <w:szCs w:val="24"/>
        </w:rPr>
        <w:t>turismo masivo-masificado;</w:t>
      </w:r>
    </w:p>
    <w:p w:rsidR="00B82F28" w:rsidRDefault="00C12D82" w:rsidP="00B82F28">
      <w:pPr>
        <w:pStyle w:val="Sinespaciado"/>
        <w:numPr>
          <w:ilvl w:val="0"/>
          <w:numId w:val="15"/>
        </w:numPr>
        <w:jc w:val="both"/>
        <w:rPr>
          <w:bCs/>
          <w:i/>
          <w:iCs/>
          <w:sz w:val="24"/>
          <w:szCs w:val="24"/>
        </w:rPr>
      </w:pPr>
      <w:r w:rsidRPr="00B82F28">
        <w:rPr>
          <w:bCs/>
          <w:i/>
          <w:iCs/>
          <w:sz w:val="24"/>
          <w:szCs w:val="24"/>
        </w:rPr>
        <w:t>turismo diversificado.</w:t>
      </w:r>
    </w:p>
    <w:p w:rsidR="00B82F28" w:rsidRPr="00B82F28" w:rsidRDefault="00B82F28" w:rsidP="00B82F28">
      <w:pPr>
        <w:pStyle w:val="Sinespaciado"/>
        <w:ind w:left="720"/>
        <w:jc w:val="both"/>
        <w:rPr>
          <w:bCs/>
          <w:i/>
          <w:iCs/>
          <w:sz w:val="24"/>
          <w:szCs w:val="24"/>
        </w:rPr>
      </w:pPr>
    </w:p>
    <w:p w:rsidR="00C12D82" w:rsidRPr="00DA6630" w:rsidRDefault="00C12D82" w:rsidP="00B82F28">
      <w:pPr>
        <w:pStyle w:val="Sinespaciado"/>
        <w:jc w:val="both"/>
        <w:rPr>
          <w:b/>
          <w:i/>
          <w:sz w:val="24"/>
          <w:szCs w:val="24"/>
        </w:rPr>
      </w:pPr>
      <w:r w:rsidRPr="00DA6630">
        <w:rPr>
          <w:b/>
          <w:i/>
          <w:sz w:val="24"/>
          <w:szCs w:val="24"/>
        </w:rPr>
        <w:t>Pasado, presente y futuro del proceso de evolución histórica del turismo</w:t>
      </w:r>
    </w:p>
    <w:p w:rsidR="00B82F28" w:rsidRDefault="00C12D82" w:rsidP="00B82F28">
      <w:pPr>
        <w:pStyle w:val="Sinespaciado"/>
        <w:jc w:val="both"/>
        <w:rPr>
          <w:bCs/>
          <w:iCs/>
          <w:sz w:val="24"/>
          <w:szCs w:val="24"/>
        </w:rPr>
      </w:pPr>
      <w:r w:rsidRPr="00B82F28">
        <w:rPr>
          <w:sz w:val="24"/>
          <w:szCs w:val="24"/>
        </w:rPr>
        <w:t xml:space="preserve">En función de las apreciaciones hasta aquí realizadas, podemos afirmar que, en líneas generales, </w:t>
      </w:r>
      <w:r w:rsidRPr="00B82F28">
        <w:rPr>
          <w:bCs/>
          <w:iCs/>
          <w:sz w:val="24"/>
          <w:szCs w:val="24"/>
        </w:rPr>
        <w:t>en Argentina y en el mundo, entre sus antecedentes remotos y la actualidad, el turismo ha sufrido transformaciones profundas:</w:t>
      </w:r>
      <w:r w:rsidRPr="00B82F28">
        <w:rPr>
          <w:bCs/>
          <w:i/>
          <w:iCs/>
          <w:sz w:val="24"/>
          <w:szCs w:val="24"/>
        </w:rPr>
        <w:t xml:space="preserve"> </w:t>
      </w:r>
      <w:r w:rsidRPr="00B82F28">
        <w:rPr>
          <w:bCs/>
          <w:iCs/>
          <w:sz w:val="24"/>
          <w:szCs w:val="24"/>
        </w:rPr>
        <w:t>por una parte, desde el punto de vista cuantitativo, su carácter originariamente elitista (demanda reducida) ha devenido en su carácter actual de masividad (demanda ampliada); por otra, desde el punto de vista cualitativo, ha sido posible observar el cambio producido en sentidos diversos: nuevas motivaciones, nuevos atractivos, nuevos serv</w:t>
      </w:r>
      <w:r w:rsidR="00B82F28">
        <w:rPr>
          <w:bCs/>
          <w:iCs/>
          <w:sz w:val="24"/>
          <w:szCs w:val="24"/>
        </w:rPr>
        <w:t>icios, nuevas actividades, etc.</w:t>
      </w:r>
    </w:p>
    <w:p w:rsidR="00B82F28" w:rsidRPr="00B82F28" w:rsidRDefault="00B82F28" w:rsidP="00B82F28">
      <w:pPr>
        <w:pStyle w:val="Sinespaciado"/>
        <w:jc w:val="both"/>
        <w:rPr>
          <w:bCs/>
          <w:iCs/>
          <w:sz w:val="24"/>
          <w:szCs w:val="24"/>
        </w:rPr>
      </w:pPr>
    </w:p>
    <w:p w:rsidR="00C12D82" w:rsidRPr="00DA6630" w:rsidRDefault="00C12D82" w:rsidP="00DA6630">
      <w:pPr>
        <w:pStyle w:val="Sinespaciado"/>
        <w:jc w:val="center"/>
        <w:rPr>
          <w:rFonts w:ascii="Lucida Sans" w:hAnsi="Lucida Sans"/>
          <w:b/>
          <w:sz w:val="24"/>
          <w:szCs w:val="24"/>
          <w:u w:val="single"/>
        </w:rPr>
      </w:pPr>
      <w:r w:rsidRPr="00DA6630">
        <w:rPr>
          <w:rFonts w:ascii="Lucida Sans" w:hAnsi="Lucida Sans"/>
          <w:b/>
          <w:sz w:val="24"/>
          <w:szCs w:val="24"/>
          <w:u w:val="single"/>
        </w:rPr>
        <w:t>El nuevo paradigma del “posturismo”</w:t>
      </w:r>
    </w:p>
    <w:p w:rsidR="00C12D82" w:rsidRPr="00B82F28" w:rsidRDefault="00C12D82" w:rsidP="00B82F28">
      <w:pPr>
        <w:pStyle w:val="Sinespaciado"/>
        <w:jc w:val="both"/>
        <w:rPr>
          <w:sz w:val="24"/>
          <w:szCs w:val="24"/>
        </w:rPr>
      </w:pPr>
      <w:r w:rsidRPr="00B82F28">
        <w:rPr>
          <w:sz w:val="24"/>
          <w:szCs w:val="24"/>
        </w:rPr>
        <w:t>Ahora bien, puestos a pensar acerca de la caracterización del turismo actual y sus tendencias hacia el futuro, Sergio Molina visualiza la constitución del nu</w:t>
      </w:r>
      <w:r w:rsidR="00614C1F">
        <w:rPr>
          <w:sz w:val="24"/>
          <w:szCs w:val="24"/>
        </w:rPr>
        <w:t>evo paradigma del “posturismo” (Sergio Molina, El Posturismo, en archivo adjunto).</w:t>
      </w:r>
    </w:p>
    <w:p w:rsidR="00C12D82" w:rsidRPr="00B82F28" w:rsidRDefault="00C12D82" w:rsidP="00B82F28">
      <w:pPr>
        <w:pStyle w:val="Sinespaciado"/>
        <w:jc w:val="both"/>
        <w:rPr>
          <w:iCs/>
          <w:sz w:val="24"/>
          <w:szCs w:val="24"/>
        </w:rPr>
      </w:pPr>
      <w:r w:rsidRPr="00B82F28">
        <w:rPr>
          <w:sz w:val="24"/>
          <w:szCs w:val="24"/>
        </w:rPr>
        <w:t xml:space="preserve">En este punto resulta necesario aclarar que, a priori, no juzgaremos al modelo de posturismo como mejor o peor respecto de las formas tradicionales del turismo, sino que intentaremos inicialmente explicar el contexto de su surgimiento y describir sus características principales. El advenimiento de una sociedad poscapitalista ha implicado la conformación de una fase del desarrollo turístico esencialmente nueva. </w:t>
      </w:r>
      <w:r w:rsidRPr="009A3132">
        <w:rPr>
          <w:i/>
          <w:sz w:val="24"/>
          <w:szCs w:val="24"/>
        </w:rPr>
        <w:t xml:space="preserve">Cabría preguntarse: </w:t>
      </w:r>
      <w:r w:rsidR="00B82F28" w:rsidRPr="009A3132">
        <w:rPr>
          <w:bCs/>
          <w:i/>
          <w:iCs/>
          <w:sz w:val="24"/>
          <w:szCs w:val="24"/>
        </w:rPr>
        <w:t>¿cuáles</w:t>
      </w:r>
      <w:r w:rsidRPr="009A3132">
        <w:rPr>
          <w:bCs/>
          <w:i/>
          <w:iCs/>
          <w:sz w:val="24"/>
          <w:szCs w:val="24"/>
        </w:rPr>
        <w:t xml:space="preserve"> son las características fundamentales del </w:t>
      </w:r>
      <w:r w:rsidR="00B82F28" w:rsidRPr="009A3132">
        <w:rPr>
          <w:bCs/>
          <w:i/>
          <w:iCs/>
          <w:sz w:val="24"/>
          <w:szCs w:val="24"/>
        </w:rPr>
        <w:t>posturismo?</w:t>
      </w:r>
    </w:p>
    <w:p w:rsidR="00C12D82" w:rsidRPr="00B82F28" w:rsidRDefault="00C12D82" w:rsidP="00B82F28">
      <w:pPr>
        <w:pStyle w:val="Sinespaciado"/>
        <w:jc w:val="both"/>
        <w:rPr>
          <w:sz w:val="24"/>
          <w:szCs w:val="24"/>
        </w:rPr>
      </w:pPr>
    </w:p>
    <w:p w:rsidR="00C12D82" w:rsidRPr="00DA6630" w:rsidRDefault="00C12D82" w:rsidP="00B82F28">
      <w:pPr>
        <w:pStyle w:val="Sinespaciado"/>
        <w:jc w:val="both"/>
        <w:rPr>
          <w:b/>
          <w:i/>
          <w:sz w:val="24"/>
          <w:szCs w:val="24"/>
        </w:rPr>
      </w:pPr>
      <w:r w:rsidRPr="00DA6630">
        <w:rPr>
          <w:b/>
          <w:i/>
          <w:sz w:val="24"/>
          <w:szCs w:val="24"/>
        </w:rPr>
        <w:t>Una serie de ejes de comparación señalan diferencias profundas entre las formas tradicionales del turismo y el posturismo:</w:t>
      </w:r>
    </w:p>
    <w:p w:rsidR="00C12D82" w:rsidRPr="00B82F28" w:rsidRDefault="00C12D82" w:rsidP="00B82F28">
      <w:pPr>
        <w:pStyle w:val="Sinespaciado"/>
        <w:numPr>
          <w:ilvl w:val="0"/>
          <w:numId w:val="16"/>
        </w:numPr>
        <w:jc w:val="both"/>
        <w:rPr>
          <w:sz w:val="24"/>
          <w:szCs w:val="24"/>
        </w:rPr>
      </w:pPr>
      <w:r w:rsidRPr="00B82F28">
        <w:rPr>
          <w:sz w:val="24"/>
          <w:szCs w:val="24"/>
        </w:rPr>
        <w:t>áreas delimitadas para uso turístico (concentración de actividades en espacios reducidos y “seguros”);</w:t>
      </w:r>
    </w:p>
    <w:p w:rsidR="00C12D82" w:rsidRPr="00B82F28" w:rsidRDefault="00C12D82" w:rsidP="00B82F28">
      <w:pPr>
        <w:pStyle w:val="Sinespaciado"/>
        <w:numPr>
          <w:ilvl w:val="0"/>
          <w:numId w:val="16"/>
        </w:numPr>
        <w:jc w:val="both"/>
        <w:rPr>
          <w:sz w:val="24"/>
          <w:szCs w:val="24"/>
        </w:rPr>
      </w:pPr>
      <w:r w:rsidRPr="00B82F28">
        <w:rPr>
          <w:sz w:val="24"/>
          <w:szCs w:val="24"/>
        </w:rPr>
        <w:t>segmentación de demanda en función de sus estilos de vida;</w:t>
      </w:r>
    </w:p>
    <w:p w:rsidR="00C12D82" w:rsidRPr="00B82F28" w:rsidRDefault="00C12D82" w:rsidP="00B82F28">
      <w:pPr>
        <w:pStyle w:val="Sinespaciado"/>
        <w:numPr>
          <w:ilvl w:val="0"/>
          <w:numId w:val="16"/>
        </w:numPr>
        <w:jc w:val="both"/>
        <w:rPr>
          <w:sz w:val="24"/>
          <w:szCs w:val="24"/>
        </w:rPr>
      </w:pPr>
      <w:r w:rsidRPr="00B82F28">
        <w:rPr>
          <w:sz w:val="24"/>
          <w:szCs w:val="24"/>
        </w:rPr>
        <w:t>sujetos activos;</w:t>
      </w:r>
    </w:p>
    <w:p w:rsidR="00C12D82" w:rsidRPr="00B82F28" w:rsidRDefault="00C12D82" w:rsidP="00B82F28">
      <w:pPr>
        <w:pStyle w:val="Sinespaciado"/>
        <w:numPr>
          <w:ilvl w:val="0"/>
          <w:numId w:val="16"/>
        </w:numPr>
        <w:jc w:val="both"/>
        <w:rPr>
          <w:sz w:val="24"/>
          <w:szCs w:val="24"/>
        </w:rPr>
      </w:pPr>
      <w:r w:rsidRPr="00B82F28">
        <w:rPr>
          <w:sz w:val="24"/>
          <w:szCs w:val="24"/>
        </w:rPr>
        <w:t>sentido lúdico de las experiencias turísticas;</w:t>
      </w:r>
    </w:p>
    <w:p w:rsidR="00C12D82" w:rsidRPr="00B82F28" w:rsidRDefault="00C12D82" w:rsidP="00B82F28">
      <w:pPr>
        <w:pStyle w:val="Sinespaciado"/>
        <w:numPr>
          <w:ilvl w:val="0"/>
          <w:numId w:val="16"/>
        </w:numPr>
        <w:jc w:val="both"/>
        <w:rPr>
          <w:sz w:val="24"/>
          <w:szCs w:val="24"/>
        </w:rPr>
      </w:pPr>
      <w:r w:rsidRPr="00B82F28">
        <w:rPr>
          <w:sz w:val="24"/>
          <w:szCs w:val="24"/>
        </w:rPr>
        <w:t>mínimo o nulo contacto entre turistas y población local;</w:t>
      </w:r>
    </w:p>
    <w:p w:rsidR="00C12D82" w:rsidRPr="00B82F28" w:rsidRDefault="00C12D82" w:rsidP="00B82F28">
      <w:pPr>
        <w:pStyle w:val="Sinespaciado"/>
        <w:numPr>
          <w:ilvl w:val="0"/>
          <w:numId w:val="16"/>
        </w:numPr>
        <w:jc w:val="both"/>
        <w:rPr>
          <w:sz w:val="24"/>
          <w:szCs w:val="24"/>
        </w:rPr>
      </w:pPr>
      <w:r w:rsidRPr="00B82F28">
        <w:rPr>
          <w:sz w:val="24"/>
          <w:szCs w:val="24"/>
        </w:rPr>
        <w:t>tecnología como recurso clave para la comercialización, operación y administración del turismo;</w:t>
      </w:r>
    </w:p>
    <w:p w:rsidR="00C12D82" w:rsidRPr="00B82F28" w:rsidRDefault="00C12D82" w:rsidP="00B82F28">
      <w:pPr>
        <w:pStyle w:val="Sinespaciado"/>
        <w:numPr>
          <w:ilvl w:val="0"/>
          <w:numId w:val="16"/>
        </w:numPr>
        <w:jc w:val="both"/>
        <w:rPr>
          <w:sz w:val="24"/>
          <w:szCs w:val="24"/>
        </w:rPr>
      </w:pPr>
      <w:r w:rsidRPr="00B82F28">
        <w:rPr>
          <w:sz w:val="24"/>
          <w:szCs w:val="24"/>
        </w:rPr>
        <w:t>etc.</w:t>
      </w:r>
    </w:p>
    <w:p w:rsidR="009A3132" w:rsidRDefault="009A3132" w:rsidP="00B82F28">
      <w:pPr>
        <w:pStyle w:val="Sinespaciado"/>
        <w:jc w:val="both"/>
        <w:rPr>
          <w:sz w:val="24"/>
          <w:szCs w:val="24"/>
        </w:rPr>
      </w:pPr>
    </w:p>
    <w:p w:rsidR="00C12D82" w:rsidRPr="00DA6630" w:rsidRDefault="00C12D82" w:rsidP="00B82F28">
      <w:pPr>
        <w:pStyle w:val="Sinespaciado"/>
        <w:jc w:val="both"/>
        <w:rPr>
          <w:b/>
          <w:i/>
          <w:sz w:val="24"/>
          <w:szCs w:val="24"/>
        </w:rPr>
      </w:pPr>
      <w:r w:rsidRPr="00DA6630">
        <w:rPr>
          <w:b/>
          <w:i/>
          <w:sz w:val="24"/>
          <w:szCs w:val="24"/>
        </w:rPr>
        <w:t>A fines de enriquecer este análisis</w:t>
      </w:r>
      <w:r w:rsidR="00614C1F">
        <w:rPr>
          <w:b/>
          <w:i/>
          <w:sz w:val="24"/>
          <w:szCs w:val="24"/>
        </w:rPr>
        <w:t xml:space="preserve">, </w:t>
      </w:r>
      <w:r w:rsidRPr="00DA6630">
        <w:rPr>
          <w:b/>
          <w:i/>
          <w:sz w:val="24"/>
          <w:szCs w:val="24"/>
        </w:rPr>
        <w:t>agregaría las siguientes características del escenario turístico actual:</w:t>
      </w:r>
    </w:p>
    <w:p w:rsidR="00C12D82" w:rsidRPr="00B82F28" w:rsidRDefault="00C12D82" w:rsidP="00B82F28">
      <w:pPr>
        <w:pStyle w:val="Sinespaciado"/>
        <w:numPr>
          <w:ilvl w:val="0"/>
          <w:numId w:val="17"/>
        </w:numPr>
        <w:jc w:val="both"/>
        <w:rPr>
          <w:sz w:val="24"/>
          <w:szCs w:val="24"/>
        </w:rPr>
      </w:pPr>
      <w:r w:rsidRPr="00B82F28">
        <w:rPr>
          <w:sz w:val="24"/>
          <w:szCs w:val="24"/>
        </w:rPr>
        <w:t>mayor poder de elección de la demanda;</w:t>
      </w:r>
    </w:p>
    <w:p w:rsidR="00C12D82" w:rsidRPr="00B82F28" w:rsidRDefault="00C12D82" w:rsidP="00B82F28">
      <w:pPr>
        <w:pStyle w:val="Sinespaciado"/>
        <w:numPr>
          <w:ilvl w:val="0"/>
          <w:numId w:val="17"/>
        </w:numPr>
        <w:jc w:val="both"/>
        <w:rPr>
          <w:sz w:val="24"/>
          <w:szCs w:val="24"/>
        </w:rPr>
      </w:pPr>
      <w:r w:rsidRPr="00B82F28">
        <w:rPr>
          <w:sz w:val="24"/>
          <w:szCs w:val="24"/>
        </w:rPr>
        <w:t>nuevas tendencias en las motivaciones de viaje;</w:t>
      </w:r>
    </w:p>
    <w:p w:rsidR="00C12D82" w:rsidRPr="00B82F28" w:rsidRDefault="00C12D82" w:rsidP="00B82F28">
      <w:pPr>
        <w:pStyle w:val="Sinespaciado"/>
        <w:numPr>
          <w:ilvl w:val="0"/>
          <w:numId w:val="17"/>
        </w:numPr>
        <w:jc w:val="both"/>
        <w:rPr>
          <w:sz w:val="24"/>
          <w:szCs w:val="24"/>
        </w:rPr>
      </w:pPr>
      <w:r w:rsidRPr="00B82F28">
        <w:rPr>
          <w:sz w:val="24"/>
          <w:szCs w:val="24"/>
        </w:rPr>
        <w:lastRenderedPageBreak/>
        <w:t>diversificación de servicios turísticos;</w:t>
      </w:r>
    </w:p>
    <w:p w:rsidR="00C12D82" w:rsidRPr="00B82F28" w:rsidRDefault="00C12D82" w:rsidP="00B82F28">
      <w:pPr>
        <w:pStyle w:val="Sinespaciado"/>
        <w:numPr>
          <w:ilvl w:val="0"/>
          <w:numId w:val="17"/>
        </w:numPr>
        <w:jc w:val="both"/>
        <w:rPr>
          <w:sz w:val="24"/>
          <w:szCs w:val="24"/>
        </w:rPr>
      </w:pPr>
      <w:r w:rsidRPr="00B82F28">
        <w:rPr>
          <w:sz w:val="24"/>
          <w:szCs w:val="24"/>
        </w:rPr>
        <w:t>concentración económica;</w:t>
      </w:r>
    </w:p>
    <w:p w:rsidR="00C12D82" w:rsidRPr="00B82F28" w:rsidRDefault="00C12D82" w:rsidP="00B82F28">
      <w:pPr>
        <w:pStyle w:val="Sinespaciado"/>
        <w:numPr>
          <w:ilvl w:val="0"/>
          <w:numId w:val="17"/>
        </w:numPr>
        <w:jc w:val="both"/>
        <w:rPr>
          <w:sz w:val="24"/>
          <w:szCs w:val="24"/>
        </w:rPr>
      </w:pPr>
      <w:r w:rsidRPr="00B82F28">
        <w:rPr>
          <w:sz w:val="24"/>
          <w:szCs w:val="24"/>
        </w:rPr>
        <w:t>presencia de corporaciones transnacionales;</w:t>
      </w:r>
    </w:p>
    <w:p w:rsidR="00C12D82" w:rsidRPr="00B82F28" w:rsidRDefault="00C12D82" w:rsidP="00B82F28">
      <w:pPr>
        <w:pStyle w:val="Sinespaciado"/>
        <w:numPr>
          <w:ilvl w:val="0"/>
          <w:numId w:val="17"/>
        </w:numPr>
        <w:jc w:val="both"/>
        <w:rPr>
          <w:sz w:val="24"/>
          <w:szCs w:val="24"/>
        </w:rPr>
      </w:pPr>
      <w:r w:rsidRPr="00B82F28">
        <w:rPr>
          <w:sz w:val="24"/>
          <w:szCs w:val="24"/>
        </w:rPr>
        <w:t xml:space="preserve">fortalecimiento de organismos públicos sectoriales; </w:t>
      </w:r>
    </w:p>
    <w:p w:rsidR="00C12D82" w:rsidRPr="00B82F28" w:rsidRDefault="00C12D82" w:rsidP="00B82F28">
      <w:pPr>
        <w:pStyle w:val="Sinespaciado"/>
        <w:numPr>
          <w:ilvl w:val="0"/>
          <w:numId w:val="17"/>
        </w:numPr>
        <w:jc w:val="both"/>
        <w:rPr>
          <w:sz w:val="24"/>
          <w:szCs w:val="24"/>
          <w:lang w:val="es-ES_tradnl"/>
        </w:rPr>
      </w:pPr>
      <w:r w:rsidRPr="00B82F28">
        <w:rPr>
          <w:sz w:val="24"/>
          <w:szCs w:val="24"/>
        </w:rPr>
        <w:t>expansión de oferta educativa.</w:t>
      </w:r>
    </w:p>
    <w:p w:rsidR="009A3132" w:rsidRDefault="009A3132" w:rsidP="00B82F28">
      <w:pPr>
        <w:pStyle w:val="Sinespaciado"/>
        <w:jc w:val="both"/>
        <w:rPr>
          <w:sz w:val="24"/>
          <w:szCs w:val="24"/>
        </w:rPr>
      </w:pPr>
    </w:p>
    <w:p w:rsidR="00C12D82" w:rsidRPr="00DA6630" w:rsidRDefault="009A3132" w:rsidP="009A3132">
      <w:pPr>
        <w:pStyle w:val="Sinespaciado"/>
        <w:jc w:val="both"/>
        <w:rPr>
          <w:b/>
          <w:i/>
          <w:sz w:val="24"/>
          <w:szCs w:val="24"/>
        </w:rPr>
      </w:pPr>
      <w:r w:rsidRPr="00DA6630">
        <w:rPr>
          <w:b/>
          <w:i/>
          <w:sz w:val="24"/>
          <w:szCs w:val="24"/>
        </w:rPr>
        <w:t>O</w:t>
      </w:r>
      <w:r w:rsidR="00C12D82" w:rsidRPr="00DA6630">
        <w:rPr>
          <w:b/>
          <w:i/>
          <w:sz w:val="24"/>
          <w:szCs w:val="24"/>
        </w:rPr>
        <w:t>tro aporte sumamente interesante para el estudio de este tema será consecuencia de la confrontación entre formas de organización empresaria</w:t>
      </w:r>
      <w:r w:rsidRPr="00DA6630">
        <w:rPr>
          <w:b/>
          <w:i/>
          <w:sz w:val="24"/>
          <w:szCs w:val="24"/>
        </w:rPr>
        <w:t>le</w:t>
      </w:r>
      <w:r w:rsidR="00C12D82" w:rsidRPr="00DA6630">
        <w:rPr>
          <w:b/>
          <w:i/>
          <w:sz w:val="24"/>
          <w:szCs w:val="24"/>
        </w:rPr>
        <w:t xml:space="preserve">s ofrece la posibilidad de descubrir otras diferencias entre el </w:t>
      </w:r>
      <w:r w:rsidRPr="00DA6630">
        <w:rPr>
          <w:b/>
          <w:i/>
          <w:sz w:val="24"/>
          <w:szCs w:val="24"/>
        </w:rPr>
        <w:t xml:space="preserve">pasado y el futuro turístico. </w:t>
      </w:r>
    </w:p>
    <w:p w:rsidR="009A3132" w:rsidRDefault="009A3132" w:rsidP="00992588">
      <w:pPr>
        <w:pStyle w:val="Sinespaciado"/>
        <w:jc w:val="both"/>
        <w:rPr>
          <w:b/>
          <w:i/>
          <w:sz w:val="24"/>
          <w:szCs w:val="24"/>
        </w:rPr>
      </w:pPr>
    </w:p>
    <w:p w:rsidR="00C12D82" w:rsidRPr="00992588" w:rsidRDefault="00C12D82" w:rsidP="00992588">
      <w:pPr>
        <w:pStyle w:val="Sinespaciado"/>
        <w:jc w:val="both"/>
        <w:rPr>
          <w:b/>
          <w:i/>
          <w:sz w:val="24"/>
          <w:szCs w:val="24"/>
        </w:rPr>
      </w:pPr>
      <w:r w:rsidRPr="00992588">
        <w:rPr>
          <w:b/>
          <w:i/>
          <w:sz w:val="24"/>
          <w:szCs w:val="24"/>
        </w:rPr>
        <w:t>Turismo y transformación de las organizaciones: modelos “fordista” y “post-fordista” o “toyotista”</w:t>
      </w:r>
    </w:p>
    <w:p w:rsidR="001C394F" w:rsidRPr="00992588" w:rsidRDefault="00C12D82" w:rsidP="00992588">
      <w:pPr>
        <w:pStyle w:val="Sinespaciado"/>
        <w:jc w:val="both"/>
        <w:rPr>
          <w:sz w:val="24"/>
          <w:szCs w:val="24"/>
        </w:rPr>
      </w:pPr>
      <w:r w:rsidRPr="00992588">
        <w:rPr>
          <w:sz w:val="24"/>
          <w:szCs w:val="24"/>
        </w:rPr>
        <w:t>El siglo XX ha sido testigo del proceso de transformación de las organizaciones, entre el modelo llamado “fordista” (si bien obvio, vale aclarar que el rótulo ha sido tomado de la empresa norteamericana Ford) y el modelo llamado post-fordista o “toyotista” (en este caso, rótulo derivado de la empresa japonesa Toyota).</w:t>
      </w:r>
    </w:p>
    <w:p w:rsidR="00C12D82" w:rsidRPr="00992588" w:rsidRDefault="00C12D82" w:rsidP="00C12D82">
      <w:pPr>
        <w:pStyle w:val="Textoindependiente3"/>
        <w:spacing w:before="0" w:line="360" w:lineRule="auto"/>
        <w:rPr>
          <w:rFonts w:asciiTheme="minorHAnsi" w:hAnsiTheme="minorHAnsi" w:cs="Times New Roman"/>
          <w:i/>
          <w:color w:val="000000" w:themeColor="text1"/>
          <w:sz w:val="24"/>
          <w:szCs w:val="24"/>
        </w:rPr>
      </w:pPr>
      <w:r w:rsidRPr="00992588">
        <w:rPr>
          <w:rFonts w:asciiTheme="minorHAnsi" w:hAnsiTheme="minorHAnsi" w:cs="Times New Roman"/>
          <w:i/>
          <w:color w:val="000000" w:themeColor="text1"/>
          <w:sz w:val="24"/>
          <w:szCs w:val="24"/>
        </w:rPr>
        <w:t>A continuación, a mo</w:t>
      </w:r>
      <w:r w:rsidR="00E95638" w:rsidRPr="00992588">
        <w:rPr>
          <w:rFonts w:asciiTheme="minorHAnsi" w:hAnsiTheme="minorHAnsi" w:cs="Times New Roman"/>
          <w:i/>
          <w:color w:val="000000" w:themeColor="text1"/>
          <w:sz w:val="24"/>
          <w:szCs w:val="24"/>
        </w:rPr>
        <w:t xml:space="preserve">do comparativo: </w:t>
      </w:r>
    </w:p>
    <w:p w:rsidR="00992588" w:rsidRDefault="00992588" w:rsidP="00992588">
      <w:pPr>
        <w:pStyle w:val="Sinespaciado"/>
        <w:pBdr>
          <w:top w:val="single" w:sz="4" w:space="1" w:color="auto"/>
          <w:left w:val="single" w:sz="4" w:space="4" w:color="auto"/>
          <w:bottom w:val="single" w:sz="4" w:space="1" w:color="auto"/>
          <w:right w:val="single" w:sz="4" w:space="4" w:color="auto"/>
        </w:pBdr>
        <w:jc w:val="center"/>
        <w:rPr>
          <w:b/>
          <w:sz w:val="24"/>
          <w:szCs w:val="24"/>
        </w:rPr>
      </w:pPr>
    </w:p>
    <w:p w:rsidR="00C12D82" w:rsidRPr="009A3132" w:rsidRDefault="009A3132" w:rsidP="00992588">
      <w:pPr>
        <w:pStyle w:val="Sinespaciado"/>
        <w:pBdr>
          <w:top w:val="single" w:sz="4" w:space="1" w:color="auto"/>
          <w:left w:val="single" w:sz="4" w:space="4" w:color="auto"/>
          <w:bottom w:val="single" w:sz="4" w:space="1" w:color="auto"/>
          <w:right w:val="single" w:sz="4" w:space="4" w:color="auto"/>
        </w:pBdr>
        <w:jc w:val="center"/>
        <w:rPr>
          <w:rFonts w:ascii="Aharoni" w:hAnsi="Aharoni" w:cs="Aharoni"/>
          <w:b/>
          <w:sz w:val="24"/>
          <w:szCs w:val="24"/>
          <w:lang w:val="es-ES_tradnl"/>
        </w:rPr>
      </w:pPr>
      <w:r>
        <w:rPr>
          <w:rFonts w:ascii="Aharoni" w:hAnsi="Aharoni" w:cs="Aharoni"/>
          <w:b/>
          <w:sz w:val="24"/>
          <w:szCs w:val="24"/>
        </w:rPr>
        <w:t>Organización Fordista</w:t>
      </w:r>
      <w:r>
        <w:rPr>
          <w:rFonts w:ascii="Aharoni" w:hAnsi="Aharoni" w:cs="Aharoni"/>
          <w:b/>
          <w:sz w:val="24"/>
          <w:szCs w:val="24"/>
        </w:rPr>
        <w:tab/>
      </w:r>
      <w:r>
        <w:rPr>
          <w:rFonts w:ascii="Aharoni" w:hAnsi="Aharoni" w:cs="Aharoni"/>
          <w:b/>
          <w:sz w:val="24"/>
          <w:szCs w:val="24"/>
        </w:rPr>
        <w:tab/>
      </w:r>
      <w:r w:rsidR="00C12D82" w:rsidRPr="009A3132">
        <w:rPr>
          <w:rFonts w:ascii="Aharoni" w:hAnsi="Aharoni" w:cs="Aharoni"/>
          <w:b/>
          <w:sz w:val="24"/>
          <w:szCs w:val="24"/>
        </w:rPr>
        <w:t>Organización Posfordista o Toyotista</w:t>
      </w:r>
    </w:p>
    <w:p w:rsidR="00992588" w:rsidRDefault="00992588" w:rsidP="00992588">
      <w:pPr>
        <w:pStyle w:val="Sinespaciado"/>
        <w:pBdr>
          <w:top w:val="single" w:sz="4" w:space="1" w:color="auto"/>
          <w:left w:val="single" w:sz="4" w:space="4" w:color="auto"/>
          <w:bottom w:val="single" w:sz="4" w:space="1" w:color="auto"/>
          <w:right w:val="single" w:sz="4" w:space="4" w:color="auto"/>
        </w:pBdr>
        <w:jc w:val="both"/>
      </w:pPr>
    </w:p>
    <w:p w:rsidR="00C12D82" w:rsidRPr="00D766CC" w:rsidRDefault="004D103B" w:rsidP="00992588">
      <w:pPr>
        <w:pStyle w:val="Sinespaciado"/>
        <w:pBdr>
          <w:top w:val="single" w:sz="4" w:space="1" w:color="auto"/>
          <w:left w:val="single" w:sz="4" w:space="4" w:color="auto"/>
          <w:bottom w:val="single" w:sz="4" w:space="1" w:color="auto"/>
          <w:right w:val="single" w:sz="4" w:space="4" w:color="auto"/>
        </w:pBdr>
        <w:jc w:val="both"/>
        <w:rPr>
          <w:lang w:val="es-ES_tradnl"/>
        </w:rPr>
      </w:pPr>
      <w:r w:rsidRPr="00D766CC">
        <w:t>Orientación</w:t>
      </w:r>
      <w:r w:rsidR="00C12D82" w:rsidRPr="00D766CC">
        <w:t xml:space="preserve"> al producto</w:t>
      </w:r>
      <w:r w:rsidR="00E95638">
        <w:t xml:space="preserve">                                  </w:t>
      </w:r>
      <w:r w:rsidR="00E95638">
        <w:sym w:font="Wingdings" w:char="F0E0"/>
      </w:r>
      <w:r w:rsidR="00E95638">
        <w:tab/>
        <w:t xml:space="preserve">               O</w:t>
      </w:r>
      <w:r w:rsidR="00C12D82" w:rsidRPr="00D766CC">
        <w:t>rientación al cliente</w:t>
      </w:r>
    </w:p>
    <w:p w:rsidR="004D103B" w:rsidRDefault="004D103B" w:rsidP="00992588">
      <w:pPr>
        <w:pStyle w:val="Sinespaciado"/>
        <w:pBdr>
          <w:top w:val="single" w:sz="4" w:space="1" w:color="auto"/>
          <w:left w:val="single" w:sz="4" w:space="4" w:color="auto"/>
          <w:bottom w:val="single" w:sz="4" w:space="1" w:color="auto"/>
          <w:right w:val="single" w:sz="4" w:space="4" w:color="auto"/>
        </w:pBdr>
        <w:jc w:val="both"/>
      </w:pPr>
    </w:p>
    <w:p w:rsidR="004D103B" w:rsidRDefault="004D103B" w:rsidP="00992588">
      <w:pPr>
        <w:pStyle w:val="Sinespaciado"/>
        <w:pBdr>
          <w:top w:val="single" w:sz="4" w:space="1" w:color="auto"/>
          <w:left w:val="single" w:sz="4" w:space="4" w:color="auto"/>
          <w:bottom w:val="single" w:sz="4" w:space="1" w:color="auto"/>
          <w:right w:val="single" w:sz="4" w:space="4" w:color="auto"/>
        </w:pBdr>
        <w:jc w:val="both"/>
      </w:pPr>
      <w:r w:rsidRPr="00D766CC">
        <w:t>Clientes</w:t>
      </w:r>
      <w:r w:rsidR="00C12D82" w:rsidRPr="00D766CC">
        <w:t xml:space="preserve"> y proveedores como componentes externo</w:t>
      </w:r>
      <w:r>
        <w:t>s</w:t>
      </w:r>
      <w:r>
        <w:sym w:font="Wingdings" w:char="F0E0"/>
      </w:r>
      <w:r>
        <w:tab/>
        <w:t>C</w:t>
      </w:r>
      <w:r w:rsidR="00C12D82" w:rsidRPr="00D766CC">
        <w:t>lientes y proveedores</w:t>
      </w:r>
      <w:r w:rsidR="00C12D82" w:rsidRPr="00D766CC">
        <w:rPr>
          <w:lang w:val="es-ES_tradnl"/>
        </w:rPr>
        <w:t xml:space="preserve"> </w:t>
      </w:r>
      <w:r w:rsidR="00C12D82" w:rsidRPr="00D766CC">
        <w:t xml:space="preserve">como componentes </w:t>
      </w:r>
      <w:r>
        <w:t xml:space="preserve">          </w:t>
      </w:r>
    </w:p>
    <w:p w:rsidR="004D103B" w:rsidRDefault="004D103B" w:rsidP="00992588">
      <w:pPr>
        <w:pStyle w:val="Sinespaciado"/>
        <w:pBdr>
          <w:top w:val="single" w:sz="4" w:space="1" w:color="auto"/>
          <w:left w:val="single" w:sz="4" w:space="4" w:color="auto"/>
          <w:bottom w:val="single" w:sz="4" w:space="1" w:color="auto"/>
          <w:right w:val="single" w:sz="4" w:space="4" w:color="auto"/>
        </w:pBdr>
        <w:jc w:val="both"/>
      </w:pPr>
      <w:r>
        <w:t xml:space="preserve">                                                                                                    internos</w:t>
      </w:r>
    </w:p>
    <w:p w:rsidR="00C12D82" w:rsidRPr="00D766CC" w:rsidRDefault="004D103B" w:rsidP="00992588">
      <w:pPr>
        <w:pStyle w:val="Sinespaciado"/>
        <w:pBdr>
          <w:top w:val="single" w:sz="4" w:space="1" w:color="auto"/>
          <w:left w:val="single" w:sz="4" w:space="4" w:color="auto"/>
          <w:bottom w:val="single" w:sz="4" w:space="1" w:color="auto"/>
          <w:right w:val="single" w:sz="4" w:space="4" w:color="auto"/>
        </w:pBdr>
        <w:jc w:val="both"/>
        <w:rPr>
          <w:lang w:val="es-ES_tradnl"/>
        </w:rPr>
      </w:pPr>
      <w:r w:rsidRPr="00D766CC">
        <w:t>Baja</w:t>
      </w:r>
      <w:r w:rsidR="00C12D82" w:rsidRPr="00D766CC">
        <w:t xml:space="preserve"> segmentación de la demanda</w:t>
      </w:r>
      <w:r w:rsidR="00E95638">
        <w:t xml:space="preserve">                </w:t>
      </w:r>
      <w:r>
        <w:sym w:font="Wingdings" w:char="F0E0"/>
      </w:r>
      <w:r w:rsidR="00E95638">
        <w:tab/>
      </w:r>
      <w:r w:rsidR="00E95638">
        <w:tab/>
        <w:t>A</w:t>
      </w:r>
      <w:r w:rsidR="00C12D82" w:rsidRPr="00D766CC">
        <w:t>lta segmentación de la demanda</w:t>
      </w:r>
    </w:p>
    <w:p w:rsidR="004D103B" w:rsidRDefault="004D103B" w:rsidP="00992588">
      <w:pPr>
        <w:pStyle w:val="Sinespaciado"/>
        <w:pBdr>
          <w:top w:val="single" w:sz="4" w:space="1" w:color="auto"/>
          <w:left w:val="single" w:sz="4" w:space="4" w:color="auto"/>
          <w:bottom w:val="single" w:sz="4" w:space="1" w:color="auto"/>
          <w:right w:val="single" w:sz="4" w:space="4" w:color="auto"/>
        </w:pBdr>
        <w:jc w:val="both"/>
      </w:pPr>
    </w:p>
    <w:p w:rsidR="00C12D82" w:rsidRPr="00D766CC" w:rsidRDefault="004D103B" w:rsidP="00992588">
      <w:pPr>
        <w:pStyle w:val="Sinespaciado"/>
        <w:pBdr>
          <w:top w:val="single" w:sz="4" w:space="1" w:color="auto"/>
          <w:left w:val="single" w:sz="4" w:space="4" w:color="auto"/>
          <w:bottom w:val="single" w:sz="4" w:space="1" w:color="auto"/>
          <w:right w:val="single" w:sz="4" w:space="4" w:color="auto"/>
        </w:pBdr>
        <w:jc w:val="both"/>
        <w:rPr>
          <w:lang w:val="es-ES_tradnl"/>
        </w:rPr>
      </w:pPr>
      <w:r w:rsidRPr="00D766CC">
        <w:t>Baja</w:t>
      </w:r>
      <w:r>
        <w:t xml:space="preserve"> segmentación de la oferta</w:t>
      </w:r>
      <w:r w:rsidR="00E95638">
        <w:t xml:space="preserve">                      </w:t>
      </w:r>
      <w:r>
        <w:sym w:font="Wingdings" w:char="F0E0"/>
      </w:r>
      <w:r w:rsidR="00C12D82" w:rsidRPr="00D766CC">
        <w:tab/>
      </w:r>
      <w:r w:rsidR="00C12D82" w:rsidRPr="00D766CC">
        <w:tab/>
      </w:r>
      <w:r>
        <w:t>A</w:t>
      </w:r>
      <w:r w:rsidR="00C12D82" w:rsidRPr="00D766CC">
        <w:t>lta segmentación de la oferta</w:t>
      </w:r>
    </w:p>
    <w:p w:rsidR="004D103B" w:rsidRDefault="004D103B" w:rsidP="00992588">
      <w:pPr>
        <w:pStyle w:val="Sinespaciado"/>
        <w:pBdr>
          <w:top w:val="single" w:sz="4" w:space="1" w:color="auto"/>
          <w:left w:val="single" w:sz="4" w:space="4" w:color="auto"/>
          <w:bottom w:val="single" w:sz="4" w:space="1" w:color="auto"/>
          <w:right w:val="single" w:sz="4" w:space="4" w:color="auto"/>
        </w:pBdr>
        <w:jc w:val="both"/>
      </w:pPr>
    </w:p>
    <w:p w:rsidR="00C12D82" w:rsidRPr="00D766CC" w:rsidRDefault="004D103B" w:rsidP="00992588">
      <w:pPr>
        <w:pStyle w:val="Sinespaciado"/>
        <w:pBdr>
          <w:top w:val="single" w:sz="4" w:space="1" w:color="auto"/>
          <w:left w:val="single" w:sz="4" w:space="4" w:color="auto"/>
          <w:bottom w:val="single" w:sz="4" w:space="1" w:color="auto"/>
          <w:right w:val="single" w:sz="4" w:space="4" w:color="auto"/>
        </w:pBdr>
        <w:jc w:val="both"/>
        <w:rPr>
          <w:lang w:val="es-ES_tradnl"/>
        </w:rPr>
      </w:pPr>
      <w:r w:rsidRPr="00D766CC">
        <w:t>Bienes</w:t>
      </w:r>
      <w:r w:rsidR="00C12D82" w:rsidRPr="00D766CC">
        <w:t xml:space="preserve"> y servi</w:t>
      </w:r>
      <w:r>
        <w:t>cios masivos y estandarizados</w:t>
      </w:r>
      <w:r>
        <w:sym w:font="Wingdings" w:char="F0E0"/>
      </w:r>
      <w:r>
        <w:tab/>
      </w:r>
      <w:r>
        <w:tab/>
        <w:t>B</w:t>
      </w:r>
      <w:r w:rsidR="00C12D82" w:rsidRPr="00D766CC">
        <w:t>ienes y servicios</w:t>
      </w:r>
      <w:r w:rsidR="00C12D82" w:rsidRPr="00D766CC">
        <w:rPr>
          <w:lang w:val="es-ES_tradnl"/>
        </w:rPr>
        <w:t xml:space="preserve"> </w:t>
      </w:r>
      <w:r w:rsidR="00C12D82" w:rsidRPr="00D766CC">
        <w:t>selectivos y diferenciados</w:t>
      </w:r>
    </w:p>
    <w:p w:rsidR="004D103B" w:rsidRDefault="004D103B" w:rsidP="00992588">
      <w:pPr>
        <w:pStyle w:val="Sinespaciado"/>
        <w:pBdr>
          <w:top w:val="single" w:sz="4" w:space="1" w:color="auto"/>
          <w:left w:val="single" w:sz="4" w:space="4" w:color="auto"/>
          <w:bottom w:val="single" w:sz="4" w:space="1" w:color="auto"/>
          <w:right w:val="single" w:sz="4" w:space="4" w:color="auto"/>
        </w:pBdr>
        <w:jc w:val="both"/>
      </w:pPr>
    </w:p>
    <w:p w:rsidR="00C12D82" w:rsidRPr="00D766CC" w:rsidRDefault="004D103B" w:rsidP="00992588">
      <w:pPr>
        <w:pStyle w:val="Sinespaciado"/>
        <w:pBdr>
          <w:top w:val="single" w:sz="4" w:space="1" w:color="auto"/>
          <w:left w:val="single" w:sz="4" w:space="4" w:color="auto"/>
          <w:bottom w:val="single" w:sz="4" w:space="1" w:color="auto"/>
          <w:right w:val="single" w:sz="4" w:space="4" w:color="auto"/>
        </w:pBdr>
        <w:jc w:val="both"/>
        <w:rPr>
          <w:lang w:val="es-ES_tradnl"/>
        </w:rPr>
      </w:pPr>
      <w:r w:rsidRPr="00D766CC">
        <w:t>Trabajo</w:t>
      </w:r>
      <w:r w:rsidR="00C12D82" w:rsidRPr="00D766CC">
        <w:t xml:space="preserve"> hiperespecializado</w:t>
      </w:r>
      <w:r w:rsidR="00E95638">
        <w:t xml:space="preserve">                              </w:t>
      </w:r>
      <w:r>
        <w:sym w:font="Wingdings" w:char="F0E0"/>
      </w:r>
      <w:r w:rsidR="00C12D82" w:rsidRPr="00D766CC">
        <w:tab/>
      </w:r>
      <w:r w:rsidR="00C12D82" w:rsidRPr="00D766CC">
        <w:tab/>
      </w:r>
      <w:r>
        <w:t>T</w:t>
      </w:r>
      <w:r w:rsidR="00C12D82" w:rsidRPr="00D766CC">
        <w:t>rabajo polifuncional</w:t>
      </w:r>
    </w:p>
    <w:p w:rsidR="004D103B" w:rsidRDefault="004D103B" w:rsidP="00992588">
      <w:pPr>
        <w:pStyle w:val="Sinespaciado"/>
        <w:pBdr>
          <w:top w:val="single" w:sz="4" w:space="1" w:color="auto"/>
          <w:left w:val="single" w:sz="4" w:space="4" w:color="auto"/>
          <w:bottom w:val="single" w:sz="4" w:space="1" w:color="auto"/>
          <w:right w:val="single" w:sz="4" w:space="4" w:color="auto"/>
        </w:pBdr>
        <w:jc w:val="both"/>
      </w:pPr>
    </w:p>
    <w:p w:rsidR="00C12D82" w:rsidRPr="00D766CC" w:rsidRDefault="004D103B" w:rsidP="00992588">
      <w:pPr>
        <w:pStyle w:val="Sinespaciado"/>
        <w:pBdr>
          <w:top w:val="single" w:sz="4" w:space="1" w:color="auto"/>
          <w:left w:val="single" w:sz="4" w:space="4" w:color="auto"/>
          <w:bottom w:val="single" w:sz="4" w:space="1" w:color="auto"/>
          <w:right w:val="single" w:sz="4" w:space="4" w:color="auto"/>
        </w:pBdr>
        <w:jc w:val="both"/>
        <w:rPr>
          <w:lang w:val="es-ES_tradnl"/>
        </w:rPr>
      </w:pPr>
      <w:r w:rsidRPr="00D766CC">
        <w:t>En</w:t>
      </w:r>
      <w:r w:rsidR="00C12D82" w:rsidRPr="00D766CC">
        <w:t xml:space="preserve"> organizaciones no especializadas</w:t>
      </w:r>
      <w:r w:rsidR="00E95638">
        <w:t xml:space="preserve">              </w:t>
      </w:r>
      <w:r>
        <w:sym w:font="Wingdings" w:char="F0E0"/>
      </w:r>
      <w:r w:rsidR="00C12D82" w:rsidRPr="00D766CC">
        <w:tab/>
      </w:r>
      <w:r w:rsidR="00C12D82" w:rsidRPr="00D766CC">
        <w:tab/>
      </w:r>
      <w:r>
        <w:t>E</w:t>
      </w:r>
      <w:r w:rsidR="00C12D82" w:rsidRPr="00D766CC">
        <w:t>n organizaciones especializadas</w:t>
      </w:r>
    </w:p>
    <w:p w:rsidR="004D103B" w:rsidRDefault="004D103B" w:rsidP="00992588">
      <w:pPr>
        <w:pStyle w:val="Sinespaciado"/>
        <w:pBdr>
          <w:top w:val="single" w:sz="4" w:space="1" w:color="auto"/>
          <w:left w:val="single" w:sz="4" w:space="4" w:color="auto"/>
          <w:bottom w:val="single" w:sz="4" w:space="1" w:color="auto"/>
          <w:right w:val="single" w:sz="4" w:space="4" w:color="auto"/>
        </w:pBdr>
        <w:jc w:val="both"/>
      </w:pPr>
    </w:p>
    <w:p w:rsidR="00C12D82" w:rsidRPr="00D766CC" w:rsidRDefault="004D103B" w:rsidP="00992588">
      <w:pPr>
        <w:pStyle w:val="Sinespaciado"/>
        <w:pBdr>
          <w:top w:val="single" w:sz="4" w:space="1" w:color="auto"/>
          <w:left w:val="single" w:sz="4" w:space="4" w:color="auto"/>
          <w:bottom w:val="single" w:sz="4" w:space="1" w:color="auto"/>
          <w:right w:val="single" w:sz="4" w:space="4" w:color="auto"/>
        </w:pBdr>
        <w:jc w:val="both"/>
        <w:rPr>
          <w:lang w:val="es-ES_tradnl"/>
        </w:rPr>
      </w:pPr>
      <w:r w:rsidRPr="00D766CC">
        <w:t>Trabajo</w:t>
      </w:r>
      <w:r w:rsidR="00C12D82" w:rsidRPr="00D766CC">
        <w:t xml:space="preserve"> individual</w:t>
      </w:r>
      <w:r w:rsidR="00E95638">
        <w:t xml:space="preserve">                                              </w:t>
      </w:r>
      <w:r>
        <w:sym w:font="Wingdings" w:char="F0E0"/>
      </w:r>
      <w:r w:rsidR="00C12D82" w:rsidRPr="00D766CC">
        <w:tab/>
      </w:r>
      <w:r w:rsidR="00C12D82" w:rsidRPr="00D766CC">
        <w:tab/>
      </w:r>
      <w:r>
        <w:t>T</w:t>
      </w:r>
      <w:r w:rsidR="00C12D82" w:rsidRPr="00D766CC">
        <w:t>rabajo grupal</w:t>
      </w:r>
    </w:p>
    <w:p w:rsidR="004D103B" w:rsidRDefault="004D103B" w:rsidP="00992588">
      <w:pPr>
        <w:pStyle w:val="Sinespaciado"/>
        <w:pBdr>
          <w:top w:val="single" w:sz="4" w:space="1" w:color="auto"/>
          <w:left w:val="single" w:sz="4" w:space="4" w:color="auto"/>
          <w:bottom w:val="single" w:sz="4" w:space="1" w:color="auto"/>
          <w:right w:val="single" w:sz="4" w:space="4" w:color="auto"/>
        </w:pBdr>
        <w:jc w:val="both"/>
      </w:pPr>
    </w:p>
    <w:p w:rsidR="00C12D82" w:rsidRPr="00D766CC" w:rsidRDefault="004D103B" w:rsidP="00992588">
      <w:pPr>
        <w:pStyle w:val="Sinespaciado"/>
        <w:pBdr>
          <w:top w:val="single" w:sz="4" w:space="1" w:color="auto"/>
          <w:left w:val="single" w:sz="4" w:space="4" w:color="auto"/>
          <w:bottom w:val="single" w:sz="4" w:space="1" w:color="auto"/>
          <w:right w:val="single" w:sz="4" w:space="4" w:color="auto"/>
        </w:pBdr>
        <w:jc w:val="both"/>
        <w:rPr>
          <w:lang w:val="es-ES_tradnl"/>
        </w:rPr>
      </w:pPr>
      <w:r w:rsidRPr="00D766CC">
        <w:t>Trabajo</w:t>
      </w:r>
      <w:r w:rsidR="00C12D82" w:rsidRPr="00D766CC">
        <w:t xml:space="preserve"> rígido</w:t>
      </w:r>
      <w:r w:rsidR="00E95638">
        <w:t xml:space="preserve">                                                     </w:t>
      </w:r>
      <w:r>
        <w:sym w:font="Wingdings" w:char="F0E0"/>
      </w:r>
      <w:r w:rsidR="00C12D82" w:rsidRPr="00D766CC">
        <w:tab/>
      </w:r>
      <w:r w:rsidR="00C12D82" w:rsidRPr="00D766CC">
        <w:tab/>
      </w:r>
      <w:r>
        <w:t>T</w:t>
      </w:r>
      <w:r w:rsidR="00C12D82" w:rsidRPr="00D766CC">
        <w:t>rabajo flexible</w:t>
      </w:r>
    </w:p>
    <w:p w:rsidR="004D103B" w:rsidRDefault="004D103B" w:rsidP="00992588">
      <w:pPr>
        <w:pStyle w:val="Sinespaciado"/>
        <w:pBdr>
          <w:top w:val="single" w:sz="4" w:space="1" w:color="auto"/>
          <w:left w:val="single" w:sz="4" w:space="4" w:color="auto"/>
          <w:bottom w:val="single" w:sz="4" w:space="1" w:color="auto"/>
          <w:right w:val="single" w:sz="4" w:space="4" w:color="auto"/>
        </w:pBdr>
        <w:jc w:val="both"/>
      </w:pPr>
    </w:p>
    <w:p w:rsidR="00C12D82" w:rsidRPr="00D766CC" w:rsidRDefault="004D103B" w:rsidP="00992588">
      <w:pPr>
        <w:pStyle w:val="Sinespaciado"/>
        <w:pBdr>
          <w:top w:val="single" w:sz="4" w:space="1" w:color="auto"/>
          <w:left w:val="single" w:sz="4" w:space="4" w:color="auto"/>
          <w:bottom w:val="single" w:sz="4" w:space="1" w:color="auto"/>
          <w:right w:val="single" w:sz="4" w:space="4" w:color="auto"/>
        </w:pBdr>
        <w:jc w:val="both"/>
      </w:pPr>
      <w:r>
        <w:t>B</w:t>
      </w:r>
      <w:r w:rsidR="00C12D82" w:rsidRPr="00D766CC">
        <w:t>aja-media inversión</w:t>
      </w:r>
      <w:r w:rsidR="00E95638">
        <w:t xml:space="preserve">                                        </w:t>
      </w:r>
      <w:r>
        <w:sym w:font="Wingdings" w:char="F0E0"/>
      </w:r>
      <w:r w:rsidR="00C12D82" w:rsidRPr="00D766CC">
        <w:t xml:space="preserve"> </w:t>
      </w:r>
      <w:r w:rsidR="00C12D82" w:rsidRPr="00D766CC">
        <w:tab/>
      </w:r>
      <w:r w:rsidR="00C12D82" w:rsidRPr="00D766CC">
        <w:tab/>
      </w:r>
      <w:r>
        <w:t>A</w:t>
      </w:r>
      <w:r w:rsidR="00C12D82" w:rsidRPr="00D766CC">
        <w:t>lta inversión</w:t>
      </w:r>
    </w:p>
    <w:p w:rsidR="004D103B" w:rsidRDefault="004D103B" w:rsidP="00992588">
      <w:pPr>
        <w:pStyle w:val="Sinespaciado"/>
        <w:pBdr>
          <w:top w:val="single" w:sz="4" w:space="1" w:color="auto"/>
          <w:left w:val="single" w:sz="4" w:space="4" w:color="auto"/>
          <w:bottom w:val="single" w:sz="4" w:space="1" w:color="auto"/>
          <w:right w:val="single" w:sz="4" w:space="4" w:color="auto"/>
        </w:pBdr>
        <w:jc w:val="both"/>
      </w:pPr>
    </w:p>
    <w:p w:rsidR="00C12D82" w:rsidRPr="00D766CC" w:rsidRDefault="004D103B" w:rsidP="00992588">
      <w:pPr>
        <w:pStyle w:val="Sinespaciado"/>
        <w:pBdr>
          <w:top w:val="single" w:sz="4" w:space="1" w:color="auto"/>
          <w:left w:val="single" w:sz="4" w:space="4" w:color="auto"/>
          <w:bottom w:val="single" w:sz="4" w:space="1" w:color="auto"/>
          <w:right w:val="single" w:sz="4" w:space="4" w:color="auto"/>
        </w:pBdr>
        <w:jc w:val="both"/>
        <w:rPr>
          <w:lang w:val="es-ES_tradnl"/>
        </w:rPr>
      </w:pPr>
      <w:r w:rsidRPr="00D766CC">
        <w:t>De</w:t>
      </w:r>
      <w:r w:rsidR="00C12D82" w:rsidRPr="00D766CC">
        <w:t xml:space="preserve"> recursos económico-financieros</w:t>
      </w:r>
      <w:r w:rsidR="00E95638">
        <w:t xml:space="preserve">               </w:t>
      </w:r>
      <w:r w:rsidR="00E95638">
        <w:sym w:font="Wingdings" w:char="F0E0"/>
      </w:r>
      <w:r w:rsidR="00C12D82" w:rsidRPr="00D766CC">
        <w:tab/>
      </w:r>
      <w:r w:rsidR="00C12D82" w:rsidRPr="00D766CC">
        <w:tab/>
      </w:r>
      <w:r>
        <w:t>D</w:t>
      </w:r>
      <w:r w:rsidR="00C12D82" w:rsidRPr="00D766CC">
        <w:t>e recursos económico-financieros</w:t>
      </w:r>
    </w:p>
    <w:p w:rsidR="004D103B" w:rsidRDefault="004D103B" w:rsidP="00992588">
      <w:pPr>
        <w:pStyle w:val="Sinespaciado"/>
        <w:pBdr>
          <w:top w:val="single" w:sz="4" w:space="1" w:color="auto"/>
          <w:left w:val="single" w:sz="4" w:space="4" w:color="auto"/>
          <w:bottom w:val="single" w:sz="4" w:space="1" w:color="auto"/>
          <w:right w:val="single" w:sz="4" w:space="4" w:color="auto"/>
        </w:pBdr>
        <w:jc w:val="both"/>
      </w:pPr>
    </w:p>
    <w:p w:rsidR="00C12D82" w:rsidRPr="00D766CC" w:rsidRDefault="004D103B" w:rsidP="00992588">
      <w:pPr>
        <w:pStyle w:val="Sinespaciado"/>
        <w:pBdr>
          <w:top w:val="single" w:sz="4" w:space="1" w:color="auto"/>
          <w:left w:val="single" w:sz="4" w:space="4" w:color="auto"/>
          <w:bottom w:val="single" w:sz="4" w:space="1" w:color="auto"/>
          <w:right w:val="single" w:sz="4" w:space="4" w:color="auto"/>
        </w:pBdr>
        <w:jc w:val="both"/>
        <w:rPr>
          <w:lang w:val="es-ES_tradnl"/>
        </w:rPr>
      </w:pPr>
      <w:r>
        <w:t>B</w:t>
      </w:r>
      <w:r w:rsidR="00C12D82" w:rsidRPr="00D766CC">
        <w:t>aja-media depend</w:t>
      </w:r>
      <w:r>
        <w:t>encia de recursos tecnológicos</w:t>
      </w:r>
      <w:r w:rsidR="00E95638">
        <w:sym w:font="Wingdings" w:char="F0E0"/>
      </w:r>
      <w:r>
        <w:tab/>
        <w:t>A</w:t>
      </w:r>
      <w:r w:rsidR="00C12D82" w:rsidRPr="00D766CC">
        <w:t>lta dependencia</w:t>
      </w:r>
      <w:r w:rsidR="00C12D82" w:rsidRPr="00D766CC">
        <w:rPr>
          <w:lang w:val="es-ES_tradnl"/>
        </w:rPr>
        <w:t xml:space="preserve"> </w:t>
      </w:r>
      <w:r w:rsidR="00C12D82" w:rsidRPr="00D766CC">
        <w:t>de recursos tecnológicos</w:t>
      </w:r>
    </w:p>
    <w:p w:rsidR="004D103B" w:rsidRDefault="004D103B" w:rsidP="00992588">
      <w:pPr>
        <w:pStyle w:val="Sinespaciado"/>
        <w:pBdr>
          <w:top w:val="single" w:sz="4" w:space="1" w:color="auto"/>
          <w:left w:val="single" w:sz="4" w:space="4" w:color="auto"/>
          <w:bottom w:val="single" w:sz="4" w:space="1" w:color="auto"/>
          <w:right w:val="single" w:sz="4" w:space="4" w:color="auto"/>
        </w:pBdr>
        <w:jc w:val="both"/>
      </w:pPr>
    </w:p>
    <w:p w:rsidR="00C12D82" w:rsidRPr="00D766CC" w:rsidRDefault="004D103B" w:rsidP="00992588">
      <w:pPr>
        <w:pStyle w:val="Sinespaciado"/>
        <w:pBdr>
          <w:top w:val="single" w:sz="4" w:space="1" w:color="auto"/>
          <w:left w:val="single" w:sz="4" w:space="4" w:color="auto"/>
          <w:bottom w:val="single" w:sz="4" w:space="1" w:color="auto"/>
          <w:right w:val="single" w:sz="4" w:space="4" w:color="auto"/>
        </w:pBdr>
        <w:jc w:val="both"/>
        <w:rPr>
          <w:lang w:val="es-ES_tradnl"/>
        </w:rPr>
      </w:pPr>
      <w:r>
        <w:t>Baja-media dependencia</w:t>
      </w:r>
      <w:r w:rsidR="00E95638">
        <w:t xml:space="preserve">                                  </w:t>
      </w:r>
      <w:r w:rsidR="00E95638">
        <w:sym w:font="Wingdings" w:char="F0E0"/>
      </w:r>
      <w:r>
        <w:tab/>
      </w:r>
      <w:r>
        <w:tab/>
        <w:t>A</w:t>
      </w:r>
      <w:r w:rsidR="00C12D82" w:rsidRPr="00D766CC">
        <w:t xml:space="preserve">lta dependencia </w:t>
      </w:r>
    </w:p>
    <w:p w:rsidR="004D103B" w:rsidRDefault="004D103B" w:rsidP="00992588">
      <w:pPr>
        <w:pStyle w:val="Sinespaciado"/>
        <w:pBdr>
          <w:top w:val="single" w:sz="4" w:space="1" w:color="auto"/>
          <w:left w:val="single" w:sz="4" w:space="4" w:color="auto"/>
          <w:bottom w:val="single" w:sz="4" w:space="1" w:color="auto"/>
          <w:right w:val="single" w:sz="4" w:space="4" w:color="auto"/>
        </w:pBdr>
        <w:jc w:val="both"/>
      </w:pPr>
    </w:p>
    <w:p w:rsidR="00E95638" w:rsidRDefault="004D103B" w:rsidP="00992588">
      <w:pPr>
        <w:pStyle w:val="Sinespaciado"/>
        <w:pBdr>
          <w:top w:val="single" w:sz="4" w:space="1" w:color="auto"/>
          <w:left w:val="single" w:sz="4" w:space="4" w:color="auto"/>
          <w:bottom w:val="single" w:sz="4" w:space="1" w:color="auto"/>
          <w:right w:val="single" w:sz="4" w:space="4" w:color="auto"/>
        </w:pBdr>
        <w:jc w:val="both"/>
      </w:pPr>
      <w:r w:rsidRPr="00D766CC">
        <w:lastRenderedPageBreak/>
        <w:t>Del</w:t>
      </w:r>
      <w:r w:rsidR="00C12D82" w:rsidRPr="00D766CC">
        <w:t xml:space="preserve"> conocimiento y de la investigación</w:t>
      </w:r>
      <w:r w:rsidR="00E95638">
        <w:t xml:space="preserve">          </w:t>
      </w:r>
      <w:r w:rsidR="00E95638">
        <w:sym w:font="Wingdings" w:char="F0E0"/>
      </w:r>
      <w:r w:rsidR="00E95638">
        <w:tab/>
        <w:t xml:space="preserve">              </w:t>
      </w:r>
      <w:r>
        <w:t>D</w:t>
      </w:r>
      <w:r w:rsidR="00C12D82" w:rsidRPr="00D766CC">
        <w:t xml:space="preserve">el conocimiento y de la </w:t>
      </w:r>
      <w:r w:rsidR="00E95638">
        <w:t>investigación</w:t>
      </w:r>
    </w:p>
    <w:p w:rsidR="00C12D82" w:rsidRPr="00D766CC" w:rsidRDefault="004D103B" w:rsidP="00992588">
      <w:pPr>
        <w:pStyle w:val="Sinespaciado"/>
        <w:pBdr>
          <w:top w:val="single" w:sz="4" w:space="1" w:color="auto"/>
          <w:left w:val="single" w:sz="4" w:space="4" w:color="auto"/>
          <w:bottom w:val="single" w:sz="4" w:space="1" w:color="auto"/>
          <w:right w:val="single" w:sz="4" w:space="4" w:color="auto"/>
        </w:pBdr>
        <w:jc w:val="both"/>
        <w:rPr>
          <w:lang w:val="es-ES_tradnl"/>
        </w:rPr>
      </w:pPr>
      <w:r w:rsidRPr="00D766CC">
        <w:t>Eficacia</w:t>
      </w:r>
      <w:r w:rsidR="00E95638">
        <w:t xml:space="preserve">                                                                 </w:t>
      </w:r>
      <w:r w:rsidR="00E95638">
        <w:sym w:font="Wingdings" w:char="F0E0"/>
      </w:r>
      <w:r w:rsidR="00E95638">
        <w:tab/>
        <w:t xml:space="preserve">             </w:t>
      </w:r>
      <w:r>
        <w:t>E</w:t>
      </w:r>
      <w:r w:rsidR="00C12D82" w:rsidRPr="00D766CC">
        <w:t>ficiencia</w:t>
      </w:r>
    </w:p>
    <w:p w:rsidR="004D103B" w:rsidRDefault="004D103B" w:rsidP="00992588">
      <w:pPr>
        <w:pStyle w:val="Sinespaciado"/>
        <w:pBdr>
          <w:top w:val="single" w:sz="4" w:space="1" w:color="auto"/>
          <w:left w:val="single" w:sz="4" w:space="4" w:color="auto"/>
          <w:bottom w:val="single" w:sz="4" w:space="1" w:color="auto"/>
          <w:right w:val="single" w:sz="4" w:space="4" w:color="auto"/>
        </w:pBdr>
        <w:jc w:val="both"/>
      </w:pPr>
    </w:p>
    <w:p w:rsidR="00C12D82" w:rsidRPr="00D766CC" w:rsidRDefault="004D103B" w:rsidP="00992588">
      <w:pPr>
        <w:pStyle w:val="Sinespaciado"/>
        <w:pBdr>
          <w:top w:val="single" w:sz="4" w:space="1" w:color="auto"/>
          <w:left w:val="single" w:sz="4" w:space="4" w:color="auto"/>
          <w:bottom w:val="single" w:sz="4" w:space="1" w:color="auto"/>
          <w:right w:val="single" w:sz="4" w:space="4" w:color="auto"/>
        </w:pBdr>
        <w:jc w:val="both"/>
        <w:rPr>
          <w:lang w:val="es-ES_tradnl"/>
        </w:rPr>
      </w:pPr>
      <w:r w:rsidRPr="00D766CC">
        <w:t>Baja</w:t>
      </w:r>
      <w:r w:rsidR="00C12D82" w:rsidRPr="00D766CC">
        <w:t xml:space="preserve"> competitividad</w:t>
      </w:r>
      <w:r w:rsidR="00E95638">
        <w:t xml:space="preserve">                                           </w:t>
      </w:r>
      <w:r w:rsidR="00E95638">
        <w:sym w:font="Wingdings" w:char="F0E0"/>
      </w:r>
      <w:r w:rsidR="00E95638">
        <w:tab/>
        <w:t xml:space="preserve">             </w:t>
      </w:r>
      <w:r>
        <w:t>A</w:t>
      </w:r>
      <w:r w:rsidR="00C12D82" w:rsidRPr="00D766CC">
        <w:t>lta competitividad</w:t>
      </w:r>
    </w:p>
    <w:p w:rsidR="004D103B" w:rsidRDefault="004D103B" w:rsidP="00992588">
      <w:pPr>
        <w:pStyle w:val="Sinespaciado"/>
        <w:pBdr>
          <w:top w:val="single" w:sz="4" w:space="1" w:color="auto"/>
          <w:left w:val="single" w:sz="4" w:space="4" w:color="auto"/>
          <w:bottom w:val="single" w:sz="4" w:space="1" w:color="auto"/>
          <w:right w:val="single" w:sz="4" w:space="4" w:color="auto"/>
        </w:pBdr>
        <w:jc w:val="both"/>
      </w:pPr>
    </w:p>
    <w:p w:rsidR="00C12D82" w:rsidRPr="00D766CC" w:rsidRDefault="004D103B" w:rsidP="00992588">
      <w:pPr>
        <w:pStyle w:val="Sinespaciado"/>
        <w:pBdr>
          <w:top w:val="single" w:sz="4" w:space="1" w:color="auto"/>
          <w:left w:val="single" w:sz="4" w:space="4" w:color="auto"/>
          <w:bottom w:val="single" w:sz="4" w:space="1" w:color="auto"/>
          <w:right w:val="single" w:sz="4" w:space="4" w:color="auto"/>
        </w:pBdr>
        <w:jc w:val="both"/>
        <w:rPr>
          <w:lang w:val="es-ES_tradnl"/>
        </w:rPr>
      </w:pPr>
      <w:r w:rsidRPr="00D766CC">
        <w:t>Rentabilidad</w:t>
      </w:r>
      <w:r w:rsidR="00E95638">
        <w:t xml:space="preserve"> financiera                                     </w:t>
      </w:r>
      <w:r w:rsidR="00E95638">
        <w:sym w:font="Wingdings" w:char="F0E0"/>
      </w:r>
      <w:r w:rsidR="00E95638">
        <w:tab/>
        <w:t xml:space="preserve">             </w:t>
      </w:r>
      <w:r>
        <w:t>R</w:t>
      </w:r>
      <w:r w:rsidR="00C12D82" w:rsidRPr="00D766CC">
        <w:t>entabilidad integral</w:t>
      </w:r>
    </w:p>
    <w:p w:rsidR="004D103B" w:rsidRDefault="004D103B" w:rsidP="00992588">
      <w:pPr>
        <w:pStyle w:val="Sinespaciado"/>
        <w:pBdr>
          <w:top w:val="single" w:sz="4" w:space="1" w:color="auto"/>
          <w:left w:val="single" w:sz="4" w:space="4" w:color="auto"/>
          <w:bottom w:val="single" w:sz="4" w:space="1" w:color="auto"/>
          <w:right w:val="single" w:sz="4" w:space="4" w:color="auto"/>
        </w:pBdr>
        <w:jc w:val="both"/>
      </w:pPr>
    </w:p>
    <w:p w:rsidR="00C12D82" w:rsidRPr="00D766CC" w:rsidRDefault="004D103B" w:rsidP="00992588">
      <w:pPr>
        <w:pStyle w:val="Sinespaciado"/>
        <w:pBdr>
          <w:top w:val="single" w:sz="4" w:space="1" w:color="auto"/>
          <w:left w:val="single" w:sz="4" w:space="4" w:color="auto"/>
          <w:bottom w:val="single" w:sz="4" w:space="1" w:color="auto"/>
          <w:right w:val="single" w:sz="4" w:space="4" w:color="auto"/>
        </w:pBdr>
        <w:jc w:val="both"/>
        <w:rPr>
          <w:lang w:val="es-ES_tradnl"/>
        </w:rPr>
      </w:pPr>
      <w:r>
        <w:t>Rigidez</w:t>
      </w:r>
      <w:r w:rsidR="00C12D82">
        <w:t xml:space="preserve"> </w:t>
      </w:r>
      <w:r w:rsidR="00C12D82" w:rsidRPr="00D766CC">
        <w:t>organizacional</w:t>
      </w:r>
      <w:r w:rsidR="00E95638">
        <w:t xml:space="preserve">                                       </w:t>
      </w:r>
      <w:r w:rsidR="00E95638">
        <w:sym w:font="Wingdings" w:char="F0E0"/>
      </w:r>
      <w:r w:rsidR="00E95638">
        <w:tab/>
        <w:t xml:space="preserve">             </w:t>
      </w:r>
      <w:r>
        <w:t>F</w:t>
      </w:r>
      <w:r w:rsidR="00C12D82" w:rsidRPr="00D766CC">
        <w:t>lexibilidad organizacional</w:t>
      </w:r>
    </w:p>
    <w:p w:rsidR="009A3132" w:rsidRDefault="009A3132" w:rsidP="004D103B">
      <w:pPr>
        <w:pStyle w:val="Sinespaciado"/>
        <w:jc w:val="both"/>
        <w:rPr>
          <w:rFonts w:ascii="Times New Roman" w:eastAsia="Times New Roman" w:hAnsi="Times New Roman" w:cs="Times New Roman"/>
          <w:sz w:val="24"/>
          <w:szCs w:val="24"/>
          <w:lang w:val="es-ES" w:eastAsia="es-ES"/>
        </w:rPr>
      </w:pPr>
    </w:p>
    <w:p w:rsidR="00C12D82" w:rsidRPr="00DA6630" w:rsidRDefault="00C12D82" w:rsidP="00DA6630">
      <w:pPr>
        <w:pStyle w:val="Sinespaciado"/>
        <w:jc w:val="both"/>
        <w:rPr>
          <w:b/>
          <w:i/>
          <w:sz w:val="24"/>
          <w:szCs w:val="24"/>
        </w:rPr>
      </w:pPr>
      <w:r w:rsidRPr="00DA6630">
        <w:rPr>
          <w:b/>
          <w:i/>
          <w:sz w:val="24"/>
          <w:szCs w:val="24"/>
        </w:rPr>
        <w:t>A modo de conclusión, el estudio de la evolución histórica del turismo en nuestro país y en el mundo, entre sus antecedentes remotos y la actualidad, debe contribuir a la construcción de una mirada “inteligente” de la realidad pasada, presente y futura:</w:t>
      </w:r>
    </w:p>
    <w:p w:rsidR="00C12D82" w:rsidRPr="004D103B" w:rsidRDefault="00C12D82" w:rsidP="00DA6630">
      <w:pPr>
        <w:pStyle w:val="Sinespaciado"/>
        <w:numPr>
          <w:ilvl w:val="0"/>
          <w:numId w:val="20"/>
        </w:numPr>
        <w:jc w:val="both"/>
        <w:rPr>
          <w:i/>
          <w:sz w:val="24"/>
          <w:szCs w:val="24"/>
        </w:rPr>
      </w:pPr>
      <w:r w:rsidRPr="004D103B">
        <w:rPr>
          <w:i/>
          <w:sz w:val="24"/>
          <w:szCs w:val="24"/>
        </w:rPr>
        <w:t>en primer lugar, el turismo no ha sido ni es ni será un fenómeno aislado del contexto de su desenvolvimiento sino que es siempre resultado del escenario histórico de su época;</w:t>
      </w:r>
    </w:p>
    <w:p w:rsidR="00C12D82" w:rsidRPr="004D103B" w:rsidRDefault="00C12D82" w:rsidP="00DA6630">
      <w:pPr>
        <w:pStyle w:val="Sinespaciado"/>
        <w:numPr>
          <w:ilvl w:val="0"/>
          <w:numId w:val="20"/>
        </w:numPr>
        <w:jc w:val="both"/>
        <w:rPr>
          <w:i/>
          <w:sz w:val="24"/>
          <w:szCs w:val="24"/>
        </w:rPr>
      </w:pPr>
      <w:r w:rsidRPr="004D103B">
        <w:rPr>
          <w:i/>
          <w:sz w:val="24"/>
          <w:szCs w:val="24"/>
        </w:rPr>
        <w:t>en segundo lugar, no existe posibilidad actual de proyección individual y colectiva hacia el futuro sin conocimiento de nuestro pasado;</w:t>
      </w:r>
    </w:p>
    <w:p w:rsidR="00C12D82" w:rsidRDefault="00C12D82" w:rsidP="00DA6630">
      <w:pPr>
        <w:pStyle w:val="Sinespaciado"/>
        <w:numPr>
          <w:ilvl w:val="0"/>
          <w:numId w:val="20"/>
        </w:numPr>
        <w:jc w:val="both"/>
        <w:rPr>
          <w:i/>
          <w:sz w:val="24"/>
          <w:szCs w:val="24"/>
        </w:rPr>
      </w:pPr>
      <w:r w:rsidRPr="004D103B">
        <w:rPr>
          <w:i/>
          <w:sz w:val="24"/>
          <w:szCs w:val="24"/>
        </w:rPr>
        <w:t xml:space="preserve">en tercer y último lugar, ante el reto del posturismo, seremos “inteligentes” si aprendemos de nuestras experiencias y asumimos nuestras fortalezas y debilidades. </w:t>
      </w:r>
    </w:p>
    <w:p w:rsidR="004D103B" w:rsidRPr="004D103B" w:rsidRDefault="004D103B" w:rsidP="004D103B">
      <w:pPr>
        <w:pStyle w:val="Sinespaciado"/>
        <w:ind w:left="720"/>
        <w:jc w:val="both"/>
        <w:rPr>
          <w:i/>
          <w:sz w:val="24"/>
          <w:szCs w:val="24"/>
        </w:rPr>
      </w:pPr>
    </w:p>
    <w:p w:rsidR="00C12D82" w:rsidRPr="00DA6630" w:rsidRDefault="00C12D82" w:rsidP="00B82F28">
      <w:pPr>
        <w:pStyle w:val="Sinespaciado"/>
        <w:jc w:val="both"/>
        <w:rPr>
          <w:b/>
          <w:i/>
          <w:sz w:val="24"/>
          <w:szCs w:val="24"/>
        </w:rPr>
      </w:pPr>
      <w:r w:rsidRPr="00DA6630">
        <w:rPr>
          <w:b/>
          <w:i/>
          <w:sz w:val="24"/>
          <w:szCs w:val="24"/>
        </w:rPr>
        <w:t>Vale aclarar que, como ya hemos dicho en el comentario inicial de esta clase, no es intención para la comprensión de este tema memorizar un sinnúmero de fechas y nombres sino contextualizar el devenir histórico del turismo con las transformaciones del entorno político, socioeconómico y cultural:</w:t>
      </w:r>
    </w:p>
    <w:p w:rsidR="00C12D82" w:rsidRPr="00B82F28" w:rsidRDefault="00C12D82" w:rsidP="00B82F28">
      <w:pPr>
        <w:pStyle w:val="Sinespaciado"/>
        <w:numPr>
          <w:ilvl w:val="0"/>
          <w:numId w:val="19"/>
        </w:numPr>
        <w:jc w:val="both"/>
        <w:rPr>
          <w:i/>
          <w:sz w:val="24"/>
          <w:szCs w:val="24"/>
        </w:rPr>
      </w:pPr>
      <w:r w:rsidRPr="00B82F28">
        <w:rPr>
          <w:i/>
          <w:sz w:val="24"/>
          <w:szCs w:val="24"/>
        </w:rPr>
        <w:t xml:space="preserve">distinguir los rasgos distintivos de cada período analizado; </w:t>
      </w:r>
    </w:p>
    <w:p w:rsidR="00C12D82" w:rsidRPr="00B82F28" w:rsidRDefault="00C12D82" w:rsidP="00B82F28">
      <w:pPr>
        <w:pStyle w:val="Sinespaciado"/>
        <w:numPr>
          <w:ilvl w:val="0"/>
          <w:numId w:val="19"/>
        </w:numPr>
        <w:jc w:val="both"/>
        <w:rPr>
          <w:i/>
          <w:sz w:val="24"/>
          <w:szCs w:val="24"/>
        </w:rPr>
      </w:pPr>
      <w:r w:rsidRPr="00B82F28">
        <w:rPr>
          <w:i/>
          <w:sz w:val="24"/>
          <w:szCs w:val="24"/>
        </w:rPr>
        <w:t xml:space="preserve">establecer similitudes y diferencias entre las diferentes etapas de su proceso de evolución; </w:t>
      </w:r>
    </w:p>
    <w:p w:rsidR="00C12D82" w:rsidRDefault="00C12D82" w:rsidP="00B82F28">
      <w:pPr>
        <w:pStyle w:val="Sinespaciado"/>
        <w:numPr>
          <w:ilvl w:val="0"/>
          <w:numId w:val="19"/>
        </w:numPr>
        <w:jc w:val="both"/>
        <w:rPr>
          <w:i/>
          <w:sz w:val="24"/>
          <w:szCs w:val="24"/>
        </w:rPr>
      </w:pPr>
      <w:r w:rsidRPr="00B82F28">
        <w:rPr>
          <w:i/>
          <w:sz w:val="24"/>
          <w:szCs w:val="24"/>
        </w:rPr>
        <w:t>visualizar relaciones entre el desarrollo del turismo a escala mundial y a escala nacional.</w:t>
      </w:r>
    </w:p>
    <w:p w:rsidR="00B82F28" w:rsidRPr="00B82F28" w:rsidRDefault="00B82F28" w:rsidP="00B82F28">
      <w:pPr>
        <w:pStyle w:val="Sinespaciado"/>
        <w:ind w:left="720"/>
        <w:jc w:val="both"/>
        <w:rPr>
          <w:i/>
          <w:sz w:val="24"/>
          <w:szCs w:val="24"/>
        </w:rPr>
      </w:pPr>
    </w:p>
    <w:p w:rsidR="00C12D82" w:rsidRPr="00DA6630" w:rsidRDefault="00C12D82" w:rsidP="00B82F28">
      <w:pPr>
        <w:pStyle w:val="Sinespaciado"/>
        <w:jc w:val="both"/>
        <w:rPr>
          <w:b/>
          <w:i/>
          <w:sz w:val="24"/>
          <w:szCs w:val="24"/>
        </w:rPr>
      </w:pPr>
      <w:r w:rsidRPr="00DA6630">
        <w:rPr>
          <w:b/>
          <w:i/>
          <w:sz w:val="24"/>
          <w:szCs w:val="24"/>
        </w:rPr>
        <w:t>Otras miradas acerca de la historia del turismo</w:t>
      </w:r>
    </w:p>
    <w:p w:rsidR="00C12D82" w:rsidRPr="00B82F28" w:rsidRDefault="00C12D82" w:rsidP="00B82F28">
      <w:pPr>
        <w:pStyle w:val="Sinespaciado"/>
        <w:jc w:val="both"/>
        <w:rPr>
          <w:sz w:val="24"/>
          <w:szCs w:val="24"/>
        </w:rPr>
      </w:pPr>
      <w:r w:rsidRPr="00B82F28">
        <w:rPr>
          <w:sz w:val="24"/>
          <w:szCs w:val="24"/>
        </w:rPr>
        <w:t xml:space="preserve">Por último, la lectura del texto de Miguel Ángel Acerenza aportará otra mirada para el tratamiento de la evolución histórica del turismo en el mundo. El autor aborda, inicialmente, aquellos viajes de </w:t>
      </w:r>
      <w:r w:rsidR="00614C1F" w:rsidRPr="00B82F28">
        <w:rPr>
          <w:sz w:val="24"/>
          <w:szCs w:val="24"/>
        </w:rPr>
        <w:t>las edades antiguas</w:t>
      </w:r>
      <w:r w:rsidRPr="00B82F28">
        <w:rPr>
          <w:sz w:val="24"/>
          <w:szCs w:val="24"/>
        </w:rPr>
        <w:t xml:space="preserve"> y medieval considerados antecedentes del turismo; luego, el siglo XIX y los principales precursores del turismo moderno; finalmente, el siglo XX con </w:t>
      </w:r>
      <w:smartTag w:uri="urn:schemas-microsoft-com:office:smarttags" w:element="PersonName">
        <w:smartTagPr>
          <w:attr w:name="ProductID" w:val="la Primera"/>
        </w:smartTagPr>
        <w:r w:rsidRPr="00B82F28">
          <w:rPr>
            <w:sz w:val="24"/>
            <w:szCs w:val="24"/>
          </w:rPr>
          <w:t>la Primera</w:t>
        </w:r>
      </w:smartTag>
      <w:r w:rsidRPr="00B82F28">
        <w:rPr>
          <w:sz w:val="24"/>
          <w:szCs w:val="24"/>
        </w:rPr>
        <w:t xml:space="preserve"> y </w:t>
      </w:r>
      <w:smartTag w:uri="urn:schemas-microsoft-com:office:smarttags" w:element="PersonName">
        <w:smartTagPr>
          <w:attr w:name="ProductID" w:val="la Segunda Guerras"/>
        </w:smartTagPr>
        <w:r w:rsidRPr="00B82F28">
          <w:rPr>
            <w:sz w:val="24"/>
            <w:szCs w:val="24"/>
          </w:rPr>
          <w:t>la Segunda Guerras</w:t>
        </w:r>
      </w:smartTag>
      <w:r w:rsidRPr="00B82F28">
        <w:rPr>
          <w:sz w:val="24"/>
          <w:szCs w:val="24"/>
        </w:rPr>
        <w:t xml:space="preserve"> Mundiales como hitos signi</w:t>
      </w:r>
      <w:r w:rsidR="00614C1F">
        <w:rPr>
          <w:sz w:val="24"/>
          <w:szCs w:val="24"/>
        </w:rPr>
        <w:t>ficativos para su periodización (ver en archivo adjunto).</w:t>
      </w:r>
    </w:p>
    <w:p w:rsidR="00C12D82" w:rsidRDefault="00C12D82" w:rsidP="00C12D82">
      <w:pPr>
        <w:pStyle w:val="Textoindependiente"/>
        <w:spacing w:line="360" w:lineRule="auto"/>
        <w:rPr>
          <w:rFonts w:ascii="Times New Roman" w:hAnsi="Times New Roman"/>
          <w:sz w:val="24"/>
          <w:szCs w:val="24"/>
        </w:rPr>
      </w:pPr>
    </w:p>
    <w:p w:rsidR="00C12D82" w:rsidRPr="00B82F28" w:rsidRDefault="00C12D82" w:rsidP="00B82F28">
      <w:pPr>
        <w:pStyle w:val="Sinespaciado"/>
        <w:jc w:val="center"/>
        <w:rPr>
          <w:rFonts w:ascii="Lucida Sans" w:hAnsi="Lucida Sans"/>
          <w:b/>
          <w:sz w:val="28"/>
          <w:szCs w:val="28"/>
          <w:u w:val="single"/>
        </w:rPr>
      </w:pPr>
      <w:r w:rsidRPr="00B82F28">
        <w:rPr>
          <w:rFonts w:ascii="Lucida Sans" w:hAnsi="Lucida Sans"/>
          <w:b/>
          <w:sz w:val="28"/>
          <w:szCs w:val="28"/>
          <w:u w:val="single"/>
        </w:rPr>
        <w:t>Actividades</w:t>
      </w:r>
    </w:p>
    <w:p w:rsidR="00C12D82" w:rsidRPr="00B026F5" w:rsidRDefault="00C12D82" w:rsidP="00992588">
      <w:pPr>
        <w:pStyle w:val="Sinespaciado"/>
        <w:numPr>
          <w:ilvl w:val="0"/>
          <w:numId w:val="21"/>
        </w:numPr>
        <w:jc w:val="both"/>
        <w:rPr>
          <w:rFonts w:ascii="Bell MT" w:hAnsi="Bell MT"/>
          <w:b/>
          <w:sz w:val="28"/>
          <w:szCs w:val="28"/>
        </w:rPr>
      </w:pPr>
      <w:r w:rsidRPr="00B026F5">
        <w:rPr>
          <w:rFonts w:ascii="Bell MT" w:hAnsi="Bell MT"/>
          <w:b/>
          <w:sz w:val="28"/>
          <w:szCs w:val="28"/>
        </w:rPr>
        <w:t xml:space="preserve">A través del uso de las fuentes disponibles, </w:t>
      </w:r>
      <w:r w:rsidR="0080181E">
        <w:rPr>
          <w:rFonts w:ascii="Bell MT" w:hAnsi="Bell MT"/>
          <w:b/>
          <w:sz w:val="28"/>
          <w:szCs w:val="28"/>
        </w:rPr>
        <w:t>buscar infor</w:t>
      </w:r>
      <w:r w:rsidR="003135B2">
        <w:rPr>
          <w:rFonts w:ascii="Bell MT" w:hAnsi="Bell MT"/>
          <w:b/>
          <w:sz w:val="28"/>
          <w:szCs w:val="28"/>
        </w:rPr>
        <w:t>mación sobre seis (6) de las trece (13</w:t>
      </w:r>
      <w:r w:rsidRPr="00B026F5">
        <w:rPr>
          <w:rFonts w:ascii="Bell MT" w:hAnsi="Bell MT"/>
          <w:b/>
          <w:sz w:val="28"/>
          <w:szCs w:val="28"/>
        </w:rPr>
        <w:t>) personas y/u organizaciones mencionadas a co</w:t>
      </w:r>
      <w:r w:rsidR="00B026F5" w:rsidRPr="00B026F5">
        <w:rPr>
          <w:rFonts w:ascii="Bell MT" w:hAnsi="Bell MT"/>
          <w:b/>
          <w:sz w:val="28"/>
          <w:szCs w:val="28"/>
        </w:rPr>
        <w:t xml:space="preserve">ntinuación, </w:t>
      </w:r>
      <w:r w:rsidRPr="00B026F5">
        <w:rPr>
          <w:rFonts w:ascii="Bell MT" w:hAnsi="Bell MT"/>
          <w:b/>
          <w:sz w:val="28"/>
          <w:szCs w:val="28"/>
        </w:rPr>
        <w:t xml:space="preserve">representativas de alguna de las </w:t>
      </w:r>
      <w:r w:rsidRPr="00B026F5">
        <w:rPr>
          <w:rFonts w:ascii="Bell MT" w:hAnsi="Bell MT"/>
          <w:b/>
          <w:sz w:val="28"/>
          <w:szCs w:val="28"/>
        </w:rPr>
        <w:lastRenderedPageBreak/>
        <w:t>características propias de las etapas del proceso de evolución histórica del turismo:</w:t>
      </w:r>
    </w:p>
    <w:p w:rsidR="00C12D82" w:rsidRPr="00B82F28" w:rsidRDefault="00C12D82" w:rsidP="00D57EDD">
      <w:pPr>
        <w:pStyle w:val="Sinespaciado"/>
        <w:numPr>
          <w:ilvl w:val="0"/>
          <w:numId w:val="18"/>
        </w:numPr>
        <w:jc w:val="both"/>
        <w:rPr>
          <w:b/>
          <w:i/>
          <w:sz w:val="24"/>
          <w:szCs w:val="24"/>
        </w:rPr>
      </w:pPr>
      <w:r w:rsidRPr="00B82F28">
        <w:rPr>
          <w:b/>
          <w:i/>
          <w:sz w:val="24"/>
          <w:szCs w:val="24"/>
        </w:rPr>
        <w:t>Thomas Cook</w:t>
      </w:r>
      <w:r w:rsidR="00D57EDD">
        <w:rPr>
          <w:b/>
          <w:i/>
          <w:sz w:val="24"/>
          <w:szCs w:val="24"/>
        </w:rPr>
        <w:t xml:space="preserve"> (</w:t>
      </w:r>
      <w:hyperlink r:id="rId8" w:history="1">
        <w:r w:rsidR="00D57EDD" w:rsidRPr="00D57EDD">
          <w:rPr>
            <w:rStyle w:val="Hipervnculo"/>
            <w:b/>
            <w:i/>
            <w:sz w:val="24"/>
            <w:szCs w:val="24"/>
          </w:rPr>
          <w:t>https://www.youtube.com/watch?v=zcTz5I6HUQU</w:t>
        </w:r>
      </w:hyperlink>
      <w:r w:rsidR="00983483">
        <w:rPr>
          <w:b/>
          <w:i/>
          <w:sz w:val="24"/>
          <w:szCs w:val="24"/>
        </w:rPr>
        <w:t>)</w:t>
      </w:r>
    </w:p>
    <w:p w:rsidR="00C12D82" w:rsidRDefault="00C12D82" w:rsidP="00B82F28">
      <w:pPr>
        <w:pStyle w:val="Sinespaciado"/>
        <w:numPr>
          <w:ilvl w:val="0"/>
          <w:numId w:val="18"/>
        </w:numPr>
        <w:jc w:val="both"/>
        <w:rPr>
          <w:b/>
          <w:i/>
          <w:sz w:val="24"/>
          <w:szCs w:val="24"/>
        </w:rPr>
      </w:pPr>
      <w:r w:rsidRPr="00B82F28">
        <w:rPr>
          <w:b/>
          <w:i/>
          <w:sz w:val="24"/>
          <w:szCs w:val="24"/>
        </w:rPr>
        <w:t>César Ritz</w:t>
      </w:r>
    </w:p>
    <w:p w:rsidR="00DA6630" w:rsidRDefault="00DA6630" w:rsidP="00DA6630">
      <w:pPr>
        <w:pStyle w:val="Sinespaciado"/>
        <w:numPr>
          <w:ilvl w:val="0"/>
          <w:numId w:val="18"/>
        </w:numPr>
        <w:jc w:val="both"/>
        <w:rPr>
          <w:b/>
          <w:i/>
          <w:color w:val="000000" w:themeColor="text1"/>
          <w:sz w:val="24"/>
          <w:szCs w:val="24"/>
          <w:lang w:eastAsia="es-AR"/>
        </w:rPr>
      </w:pPr>
      <w:hyperlink r:id="rId9" w:history="1">
        <w:r w:rsidRPr="00DA6630">
          <w:rPr>
            <w:b/>
            <w:i/>
            <w:color w:val="000000" w:themeColor="text1"/>
            <w:sz w:val="24"/>
            <w:szCs w:val="24"/>
            <w:bdr w:val="none" w:sz="0" w:space="0" w:color="auto" w:frame="1"/>
            <w:lang w:eastAsia="es-AR"/>
          </w:rPr>
          <w:t>Henry Wells, William Fargo y John Butterfield</w:t>
        </w:r>
      </w:hyperlink>
    </w:p>
    <w:p w:rsidR="003135B2" w:rsidRPr="00DA6630" w:rsidRDefault="003135B2" w:rsidP="00DA6630">
      <w:pPr>
        <w:pStyle w:val="Sinespaciado"/>
        <w:numPr>
          <w:ilvl w:val="0"/>
          <w:numId w:val="18"/>
        </w:numPr>
        <w:jc w:val="both"/>
        <w:rPr>
          <w:b/>
          <w:i/>
          <w:color w:val="000000" w:themeColor="text1"/>
          <w:sz w:val="24"/>
          <w:szCs w:val="24"/>
          <w:lang w:eastAsia="es-AR"/>
        </w:rPr>
      </w:pPr>
      <w:r>
        <w:rPr>
          <w:b/>
          <w:i/>
          <w:color w:val="000000" w:themeColor="text1"/>
          <w:sz w:val="24"/>
          <w:szCs w:val="24"/>
          <w:lang w:eastAsia="es-AR"/>
        </w:rPr>
        <w:t>Miguel Alemán Valdés</w:t>
      </w:r>
    </w:p>
    <w:p w:rsidR="00DA6630" w:rsidRDefault="00DA6630" w:rsidP="00B82F28">
      <w:pPr>
        <w:pStyle w:val="Sinespaciado"/>
        <w:numPr>
          <w:ilvl w:val="0"/>
          <w:numId w:val="18"/>
        </w:numPr>
        <w:jc w:val="both"/>
        <w:rPr>
          <w:b/>
          <w:i/>
          <w:sz w:val="24"/>
          <w:szCs w:val="24"/>
        </w:rPr>
      </w:pPr>
      <w:r>
        <w:rPr>
          <w:b/>
          <w:i/>
          <w:sz w:val="24"/>
          <w:szCs w:val="24"/>
        </w:rPr>
        <w:t>George Stephenson</w:t>
      </w:r>
    </w:p>
    <w:p w:rsidR="00D57EDD" w:rsidRPr="00B82F28" w:rsidRDefault="00D57EDD" w:rsidP="00B82F28">
      <w:pPr>
        <w:pStyle w:val="Sinespaciado"/>
        <w:numPr>
          <w:ilvl w:val="0"/>
          <w:numId w:val="18"/>
        </w:numPr>
        <w:jc w:val="both"/>
        <w:rPr>
          <w:b/>
          <w:i/>
          <w:sz w:val="24"/>
          <w:szCs w:val="24"/>
        </w:rPr>
      </w:pPr>
      <w:r>
        <w:rPr>
          <w:b/>
          <w:i/>
          <w:sz w:val="24"/>
          <w:szCs w:val="24"/>
        </w:rPr>
        <w:t>Henry Ford</w:t>
      </w:r>
    </w:p>
    <w:p w:rsidR="00C12D82" w:rsidRDefault="00C12D82" w:rsidP="00B82F28">
      <w:pPr>
        <w:pStyle w:val="Sinespaciado"/>
        <w:numPr>
          <w:ilvl w:val="0"/>
          <w:numId w:val="18"/>
        </w:numPr>
        <w:jc w:val="both"/>
        <w:rPr>
          <w:b/>
          <w:i/>
          <w:sz w:val="24"/>
          <w:szCs w:val="24"/>
        </w:rPr>
      </w:pPr>
      <w:r w:rsidRPr="00B82F28">
        <w:rPr>
          <w:b/>
          <w:i/>
          <w:sz w:val="24"/>
          <w:szCs w:val="24"/>
        </w:rPr>
        <w:t>George Mortimer Pullman</w:t>
      </w:r>
    </w:p>
    <w:p w:rsidR="00DA6630" w:rsidRPr="00B82F28" w:rsidRDefault="004A5E46" w:rsidP="00B82F28">
      <w:pPr>
        <w:pStyle w:val="Sinespaciado"/>
        <w:numPr>
          <w:ilvl w:val="0"/>
          <w:numId w:val="18"/>
        </w:numPr>
        <w:jc w:val="both"/>
        <w:rPr>
          <w:b/>
          <w:i/>
          <w:sz w:val="24"/>
          <w:szCs w:val="24"/>
        </w:rPr>
      </w:pPr>
      <w:r>
        <w:rPr>
          <w:b/>
          <w:i/>
          <w:sz w:val="24"/>
          <w:szCs w:val="24"/>
        </w:rPr>
        <w:t>Nicolás José</w:t>
      </w:r>
      <w:r w:rsidR="00DA6630">
        <w:rPr>
          <w:b/>
          <w:i/>
          <w:sz w:val="24"/>
          <w:szCs w:val="24"/>
        </w:rPr>
        <w:t xml:space="preserve"> Cugnot</w:t>
      </w:r>
    </w:p>
    <w:p w:rsidR="00C12D82" w:rsidRPr="00B82F28" w:rsidRDefault="00C12D82" w:rsidP="00B82F28">
      <w:pPr>
        <w:pStyle w:val="Sinespaciado"/>
        <w:numPr>
          <w:ilvl w:val="0"/>
          <w:numId w:val="18"/>
        </w:numPr>
        <w:jc w:val="both"/>
        <w:rPr>
          <w:b/>
          <w:i/>
          <w:sz w:val="24"/>
          <w:szCs w:val="24"/>
        </w:rPr>
      </w:pPr>
      <w:r w:rsidRPr="00B82F28">
        <w:rPr>
          <w:b/>
          <w:i/>
          <w:sz w:val="24"/>
          <w:szCs w:val="24"/>
        </w:rPr>
        <w:t>Automóvil Club Argentino</w:t>
      </w:r>
    </w:p>
    <w:p w:rsidR="00C12D82" w:rsidRPr="00B82F28" w:rsidRDefault="00C12D82" w:rsidP="00B82F28">
      <w:pPr>
        <w:pStyle w:val="Sinespaciado"/>
        <w:numPr>
          <w:ilvl w:val="0"/>
          <w:numId w:val="18"/>
        </w:numPr>
        <w:jc w:val="both"/>
        <w:rPr>
          <w:b/>
          <w:i/>
          <w:sz w:val="24"/>
          <w:szCs w:val="24"/>
        </w:rPr>
      </w:pPr>
      <w:r w:rsidRPr="00B82F28">
        <w:rPr>
          <w:b/>
          <w:i/>
          <w:sz w:val="24"/>
          <w:szCs w:val="24"/>
        </w:rPr>
        <w:t>Club Mediterranée</w:t>
      </w:r>
    </w:p>
    <w:p w:rsidR="00C12D82" w:rsidRPr="00B82F28" w:rsidRDefault="00C12D82" w:rsidP="00B82F28">
      <w:pPr>
        <w:pStyle w:val="Sinespaciado"/>
        <w:numPr>
          <w:ilvl w:val="0"/>
          <w:numId w:val="18"/>
        </w:numPr>
        <w:jc w:val="both"/>
        <w:rPr>
          <w:b/>
          <w:i/>
          <w:sz w:val="24"/>
          <w:szCs w:val="24"/>
        </w:rPr>
      </w:pPr>
      <w:r w:rsidRPr="00B82F28">
        <w:rPr>
          <w:b/>
          <w:i/>
          <w:sz w:val="24"/>
          <w:szCs w:val="24"/>
        </w:rPr>
        <w:t>Costa Cruceros</w:t>
      </w:r>
    </w:p>
    <w:p w:rsidR="00C12D82" w:rsidRDefault="00C12D82" w:rsidP="00B82F28">
      <w:pPr>
        <w:pStyle w:val="Sinespaciado"/>
        <w:numPr>
          <w:ilvl w:val="0"/>
          <w:numId w:val="18"/>
        </w:numPr>
        <w:jc w:val="both"/>
        <w:rPr>
          <w:b/>
          <w:i/>
          <w:sz w:val="24"/>
          <w:szCs w:val="24"/>
        </w:rPr>
      </w:pPr>
      <w:r w:rsidRPr="00B82F28">
        <w:rPr>
          <w:b/>
          <w:i/>
          <w:sz w:val="24"/>
          <w:szCs w:val="24"/>
        </w:rPr>
        <w:t>Parques Temáticos de la Corporación Disney</w:t>
      </w:r>
    </w:p>
    <w:p w:rsidR="00B026F5" w:rsidRPr="00B82F28" w:rsidRDefault="00B026F5" w:rsidP="00B82F28">
      <w:pPr>
        <w:pStyle w:val="Sinespaciado"/>
        <w:numPr>
          <w:ilvl w:val="0"/>
          <w:numId w:val="18"/>
        </w:numPr>
        <w:jc w:val="both"/>
        <w:rPr>
          <w:b/>
          <w:i/>
          <w:sz w:val="24"/>
          <w:szCs w:val="24"/>
        </w:rPr>
      </w:pPr>
      <w:r>
        <w:rPr>
          <w:b/>
          <w:i/>
          <w:sz w:val="24"/>
          <w:szCs w:val="24"/>
        </w:rPr>
        <w:t>El Orient - Express</w:t>
      </w:r>
    </w:p>
    <w:p w:rsidR="00612334" w:rsidRDefault="00612334" w:rsidP="00B82F28">
      <w:pPr>
        <w:pStyle w:val="Sinespaciado"/>
        <w:jc w:val="both"/>
        <w:rPr>
          <w:b/>
          <w:sz w:val="24"/>
          <w:szCs w:val="24"/>
        </w:rPr>
      </w:pPr>
    </w:p>
    <w:p w:rsidR="00612334" w:rsidRPr="00612334" w:rsidRDefault="00612334" w:rsidP="00612334">
      <w:pPr>
        <w:pStyle w:val="Sinespaciado"/>
        <w:numPr>
          <w:ilvl w:val="0"/>
          <w:numId w:val="23"/>
        </w:numPr>
        <w:pBdr>
          <w:top w:val="single" w:sz="4" w:space="1" w:color="auto"/>
          <w:left w:val="single" w:sz="4" w:space="4" w:color="auto"/>
          <w:bottom w:val="single" w:sz="4" w:space="1" w:color="auto"/>
          <w:right w:val="single" w:sz="4" w:space="4" w:color="auto"/>
        </w:pBdr>
        <w:jc w:val="both"/>
        <w:rPr>
          <w:b/>
          <w:i/>
          <w:sz w:val="24"/>
          <w:szCs w:val="24"/>
        </w:rPr>
      </w:pPr>
      <w:r w:rsidRPr="00612334">
        <w:rPr>
          <w:b/>
          <w:i/>
          <w:sz w:val="24"/>
          <w:szCs w:val="24"/>
        </w:rPr>
        <w:t>En archivo Word adjunto información sobre personajes famosos en la historia del turismo (solo cito algunos, a modo de ejemplo).</w:t>
      </w:r>
    </w:p>
    <w:p w:rsidR="00612334" w:rsidRDefault="00612334" w:rsidP="00B82F28">
      <w:pPr>
        <w:pStyle w:val="Sinespaciado"/>
        <w:jc w:val="both"/>
        <w:rPr>
          <w:b/>
          <w:sz w:val="24"/>
          <w:szCs w:val="24"/>
        </w:rPr>
      </w:pPr>
    </w:p>
    <w:p w:rsidR="00C12D82" w:rsidRPr="00B82F28" w:rsidRDefault="00C12D82" w:rsidP="00B82F28">
      <w:pPr>
        <w:pStyle w:val="Sinespaciado"/>
        <w:jc w:val="both"/>
        <w:rPr>
          <w:b/>
          <w:sz w:val="24"/>
          <w:szCs w:val="24"/>
        </w:rPr>
      </w:pPr>
      <w:r w:rsidRPr="00B82F28">
        <w:rPr>
          <w:b/>
          <w:sz w:val="24"/>
          <w:szCs w:val="24"/>
        </w:rPr>
        <w:t>Lecturas Obligatorias</w:t>
      </w:r>
      <w:r w:rsidR="00B026F5">
        <w:rPr>
          <w:b/>
          <w:sz w:val="24"/>
          <w:szCs w:val="24"/>
        </w:rPr>
        <w:t xml:space="preserve"> (en archivo adjunto)</w:t>
      </w:r>
    </w:p>
    <w:p w:rsidR="00C12D82" w:rsidRPr="00B82F28" w:rsidRDefault="00C12D82" w:rsidP="00B026F5">
      <w:pPr>
        <w:pStyle w:val="Sinespaciado"/>
        <w:numPr>
          <w:ilvl w:val="0"/>
          <w:numId w:val="22"/>
        </w:numPr>
        <w:jc w:val="both"/>
        <w:rPr>
          <w:sz w:val="24"/>
          <w:szCs w:val="24"/>
        </w:rPr>
      </w:pPr>
      <w:r w:rsidRPr="00B82F28">
        <w:rPr>
          <w:sz w:val="24"/>
          <w:szCs w:val="24"/>
        </w:rPr>
        <w:t xml:space="preserve">ACERENZA, M. A., 1991: </w:t>
      </w:r>
      <w:r w:rsidRPr="00B82F28">
        <w:rPr>
          <w:i/>
          <w:sz w:val="24"/>
          <w:szCs w:val="24"/>
        </w:rPr>
        <w:t>Administración del turismo</w:t>
      </w:r>
      <w:r w:rsidRPr="00B82F28">
        <w:rPr>
          <w:sz w:val="24"/>
          <w:szCs w:val="24"/>
        </w:rPr>
        <w:t>, Volumen 1 (Conceptualización  y Organización), México, Editorial Trillas (Capítulo 2, pp. 53 - 85).</w:t>
      </w:r>
    </w:p>
    <w:p w:rsidR="00C12D82" w:rsidRPr="00B82F28" w:rsidRDefault="00C12D82" w:rsidP="00B026F5">
      <w:pPr>
        <w:pStyle w:val="Sinespaciado"/>
        <w:numPr>
          <w:ilvl w:val="0"/>
          <w:numId w:val="22"/>
        </w:numPr>
        <w:jc w:val="both"/>
        <w:rPr>
          <w:sz w:val="24"/>
          <w:szCs w:val="24"/>
        </w:rPr>
      </w:pPr>
      <w:r w:rsidRPr="00B82F28">
        <w:rPr>
          <w:sz w:val="24"/>
          <w:szCs w:val="24"/>
        </w:rPr>
        <w:t xml:space="preserve">MOLINA, S., 2000: </w:t>
      </w:r>
      <w:r w:rsidRPr="00B82F28">
        <w:rPr>
          <w:i/>
          <w:iCs/>
          <w:sz w:val="24"/>
          <w:szCs w:val="24"/>
        </w:rPr>
        <w:t>El posturismo. De los centros turísticos a las ludópolis</w:t>
      </w:r>
      <w:r w:rsidRPr="00B82F28">
        <w:rPr>
          <w:sz w:val="24"/>
          <w:szCs w:val="24"/>
        </w:rPr>
        <w:t>, México, Tesis Económica Profesionales (capítulos 1, 2 y 3, pp. 15 - 120).</w:t>
      </w:r>
    </w:p>
    <w:p w:rsidR="00C12D82" w:rsidRDefault="00C12D82" w:rsidP="00B026F5">
      <w:pPr>
        <w:pStyle w:val="Sinespaciado"/>
        <w:numPr>
          <w:ilvl w:val="0"/>
          <w:numId w:val="22"/>
        </w:numPr>
        <w:jc w:val="both"/>
        <w:rPr>
          <w:sz w:val="24"/>
          <w:szCs w:val="24"/>
        </w:rPr>
      </w:pPr>
      <w:r w:rsidRPr="00B82F28">
        <w:rPr>
          <w:sz w:val="24"/>
          <w:szCs w:val="24"/>
        </w:rPr>
        <w:t xml:space="preserve">WALLINGRE, N., 2011: “Retrospectiva del desarrollo del turismo en </w:t>
      </w:r>
      <w:smartTag w:uri="urn:schemas-microsoft-com:office:smarttags" w:element="PersonName">
        <w:smartTagPr>
          <w:attr w:name="ProductID" w:val="la Rep￺blica Argentina"/>
        </w:smartTagPr>
        <w:r w:rsidRPr="00B82F28">
          <w:rPr>
            <w:sz w:val="24"/>
            <w:szCs w:val="24"/>
          </w:rPr>
          <w:t>la República Argentina</w:t>
        </w:r>
      </w:smartTag>
      <w:r w:rsidRPr="00B82F28">
        <w:rPr>
          <w:sz w:val="24"/>
          <w:szCs w:val="24"/>
        </w:rPr>
        <w:t xml:space="preserve">, 1810-2010. Un repaso necesario”, en </w:t>
      </w:r>
      <w:r w:rsidRPr="00B82F28">
        <w:rPr>
          <w:i/>
          <w:sz w:val="24"/>
          <w:szCs w:val="24"/>
        </w:rPr>
        <w:t>Revista Signos Universitarios</w:t>
      </w:r>
      <w:r w:rsidRPr="00B82F28">
        <w:rPr>
          <w:sz w:val="24"/>
          <w:szCs w:val="24"/>
        </w:rPr>
        <w:t>, Número 46, Buenos Aires (pp. 109 - 149).</w:t>
      </w:r>
    </w:p>
    <w:p w:rsidR="004A5E46" w:rsidRPr="00B82F28" w:rsidRDefault="004A5E46" w:rsidP="004A5E46">
      <w:pPr>
        <w:pStyle w:val="Sinespaciado"/>
        <w:numPr>
          <w:ilvl w:val="0"/>
          <w:numId w:val="22"/>
        </w:numPr>
        <w:jc w:val="both"/>
        <w:rPr>
          <w:sz w:val="24"/>
          <w:szCs w:val="24"/>
        </w:rPr>
      </w:pPr>
      <w:hyperlink r:id="rId10" w:history="1">
        <w:r w:rsidRPr="004A5E46">
          <w:rPr>
            <w:rStyle w:val="Hipervnculo"/>
            <w:sz w:val="24"/>
            <w:szCs w:val="24"/>
          </w:rPr>
          <w:t>http://70aniversario.clarin.com/todoviajes/#70-anos-la-gran-revolucion-de-los-viajes</w:t>
        </w:r>
      </w:hyperlink>
    </w:p>
    <w:p w:rsidR="00C12D82" w:rsidRPr="00B82F28" w:rsidRDefault="00C12D82" w:rsidP="00B82F28">
      <w:pPr>
        <w:pStyle w:val="Sinespaciado"/>
        <w:jc w:val="both"/>
        <w:rPr>
          <w:b/>
          <w:sz w:val="24"/>
          <w:szCs w:val="24"/>
        </w:rPr>
      </w:pPr>
      <w:r w:rsidRPr="00B82F28">
        <w:rPr>
          <w:b/>
          <w:sz w:val="24"/>
          <w:szCs w:val="24"/>
        </w:rPr>
        <w:t>Lecturas Recomendadas</w:t>
      </w:r>
    </w:p>
    <w:p w:rsidR="00C12D82" w:rsidRPr="00B82F28" w:rsidRDefault="00C12D82" w:rsidP="00B026F5">
      <w:pPr>
        <w:pStyle w:val="Sinespaciado"/>
        <w:numPr>
          <w:ilvl w:val="0"/>
          <w:numId w:val="22"/>
        </w:numPr>
        <w:jc w:val="both"/>
        <w:rPr>
          <w:sz w:val="24"/>
          <w:szCs w:val="24"/>
        </w:rPr>
      </w:pPr>
      <w:r w:rsidRPr="00B82F28">
        <w:rPr>
          <w:sz w:val="24"/>
          <w:szCs w:val="24"/>
        </w:rPr>
        <w:t xml:space="preserve">FERNANDEZ FUSTER, L., 1986: </w:t>
      </w:r>
      <w:r w:rsidRPr="00B82F28">
        <w:rPr>
          <w:i/>
          <w:sz w:val="24"/>
          <w:szCs w:val="24"/>
        </w:rPr>
        <w:t>Teoría y técnica del turismo</w:t>
      </w:r>
      <w:r w:rsidRPr="00B82F28">
        <w:rPr>
          <w:sz w:val="24"/>
          <w:szCs w:val="24"/>
        </w:rPr>
        <w:t>, Tomo II, Madrid, Editorial Alianza Universal (capítulo XXVI).</w:t>
      </w:r>
    </w:p>
    <w:p w:rsidR="00C12D82" w:rsidRPr="00B82F28" w:rsidRDefault="00C12D82" w:rsidP="00B026F5">
      <w:pPr>
        <w:pStyle w:val="Sinespaciado"/>
        <w:numPr>
          <w:ilvl w:val="0"/>
          <w:numId w:val="22"/>
        </w:numPr>
        <w:jc w:val="both"/>
        <w:rPr>
          <w:sz w:val="24"/>
          <w:szCs w:val="24"/>
        </w:rPr>
      </w:pPr>
      <w:r w:rsidRPr="00B82F28">
        <w:rPr>
          <w:caps/>
          <w:sz w:val="24"/>
          <w:szCs w:val="24"/>
        </w:rPr>
        <w:t>SCHlüter</w:t>
      </w:r>
      <w:r w:rsidRPr="00B82F28">
        <w:rPr>
          <w:sz w:val="24"/>
          <w:szCs w:val="24"/>
        </w:rPr>
        <w:t xml:space="preserve">, R., 2001: </w:t>
      </w:r>
      <w:r w:rsidRPr="00B82F28">
        <w:rPr>
          <w:i/>
          <w:sz w:val="24"/>
          <w:szCs w:val="24"/>
        </w:rPr>
        <w:t>El turismo en Argentina. Del balneario al campo</w:t>
      </w:r>
      <w:r w:rsidRPr="00B82F28">
        <w:rPr>
          <w:sz w:val="24"/>
          <w:szCs w:val="24"/>
        </w:rPr>
        <w:t>, Buenos Aires, Centro de Investigaciones y Estudios Turísticos (CIET).</w:t>
      </w:r>
    </w:p>
    <w:p w:rsidR="00C12D82" w:rsidRDefault="00C12D82" w:rsidP="00B026F5">
      <w:pPr>
        <w:pStyle w:val="Sinespaciado"/>
        <w:numPr>
          <w:ilvl w:val="0"/>
          <w:numId w:val="22"/>
        </w:numPr>
        <w:jc w:val="both"/>
        <w:rPr>
          <w:sz w:val="24"/>
          <w:szCs w:val="24"/>
        </w:rPr>
      </w:pPr>
      <w:r w:rsidRPr="00B82F28">
        <w:rPr>
          <w:sz w:val="24"/>
          <w:szCs w:val="24"/>
        </w:rPr>
        <w:t xml:space="preserve">WALLINGRE, N., 2007: </w:t>
      </w:r>
      <w:r w:rsidRPr="00B82F28">
        <w:rPr>
          <w:i/>
          <w:iCs/>
          <w:sz w:val="24"/>
          <w:szCs w:val="24"/>
        </w:rPr>
        <w:t>Historia del turismo argentino</w:t>
      </w:r>
      <w:r w:rsidRPr="00B82F28">
        <w:rPr>
          <w:sz w:val="24"/>
          <w:szCs w:val="24"/>
        </w:rPr>
        <w:t>, Buenos Aires, Ediciones Turísticas.</w:t>
      </w:r>
    </w:p>
    <w:p w:rsidR="00C12D82" w:rsidRDefault="00C12D82" w:rsidP="009E5FDE">
      <w:pPr>
        <w:pStyle w:val="Sinespaciado"/>
        <w:jc w:val="both"/>
        <w:rPr>
          <w:b/>
          <w:sz w:val="24"/>
          <w:szCs w:val="24"/>
        </w:rPr>
      </w:pPr>
    </w:p>
    <w:p w:rsidR="009E5FDE" w:rsidRPr="00B026F5" w:rsidRDefault="009E5FDE" w:rsidP="009E5FDE">
      <w:pPr>
        <w:pStyle w:val="Sinespaciado"/>
        <w:numPr>
          <w:ilvl w:val="0"/>
          <w:numId w:val="21"/>
        </w:numPr>
        <w:jc w:val="both"/>
        <w:rPr>
          <w:rFonts w:ascii="Bell MT" w:hAnsi="Bell MT" w:cs="Arial"/>
          <w:b/>
          <w:sz w:val="28"/>
          <w:szCs w:val="28"/>
        </w:rPr>
      </w:pPr>
      <w:r w:rsidRPr="00B026F5">
        <w:rPr>
          <w:rFonts w:ascii="Bell MT" w:hAnsi="Bell MT" w:cs="Arial"/>
          <w:b/>
          <w:sz w:val="28"/>
          <w:szCs w:val="28"/>
        </w:rPr>
        <w:t>Voy a conocer una ciudad</w:t>
      </w:r>
    </w:p>
    <w:p w:rsidR="009E5FDE" w:rsidRPr="009E5FDE" w:rsidRDefault="009E5FDE" w:rsidP="009E5FDE">
      <w:pPr>
        <w:autoSpaceDE w:val="0"/>
        <w:autoSpaceDN w:val="0"/>
        <w:adjustRightInd w:val="0"/>
        <w:spacing w:after="0" w:line="240" w:lineRule="auto"/>
        <w:rPr>
          <w:rFonts w:cs="Arial"/>
          <w:b/>
          <w:bCs/>
          <w:color w:val="000000"/>
          <w:sz w:val="24"/>
          <w:szCs w:val="24"/>
        </w:rPr>
      </w:pPr>
      <w:r>
        <w:rPr>
          <w:rFonts w:cs="Arial"/>
          <w:b/>
          <w:bCs/>
          <w:color w:val="000000"/>
          <w:sz w:val="24"/>
          <w:szCs w:val="24"/>
        </w:rPr>
        <w:t>Unos amigos quieren visitar nuestra ciudad</w:t>
      </w:r>
    </w:p>
    <w:p w:rsidR="009E5FDE" w:rsidRPr="009E5FDE" w:rsidRDefault="009E5FDE" w:rsidP="00B026F5">
      <w:pPr>
        <w:autoSpaceDE w:val="0"/>
        <w:autoSpaceDN w:val="0"/>
        <w:adjustRightInd w:val="0"/>
        <w:spacing w:after="0" w:line="240" w:lineRule="auto"/>
        <w:jc w:val="both"/>
        <w:rPr>
          <w:rFonts w:cs="ArialNarrow"/>
          <w:color w:val="000000"/>
          <w:sz w:val="24"/>
          <w:szCs w:val="24"/>
        </w:rPr>
      </w:pPr>
      <w:r w:rsidRPr="009E5FDE">
        <w:rPr>
          <w:rFonts w:cs="ArialNarrow"/>
          <w:b/>
          <w:color w:val="000000"/>
          <w:sz w:val="24"/>
          <w:szCs w:val="24"/>
        </w:rPr>
        <w:t>a)</w:t>
      </w:r>
      <w:r w:rsidRPr="009E5FDE">
        <w:rPr>
          <w:rFonts w:cs="ArialNarrow"/>
          <w:color w:val="000000"/>
          <w:sz w:val="24"/>
          <w:szCs w:val="24"/>
        </w:rPr>
        <w:t xml:space="preserve"> Con</w:t>
      </w:r>
      <w:r w:rsidR="00B026F5">
        <w:rPr>
          <w:rFonts w:cs="ArialNarrow"/>
          <w:color w:val="000000"/>
          <w:sz w:val="24"/>
          <w:szCs w:val="24"/>
        </w:rPr>
        <w:t>sulta páginas Web</w:t>
      </w:r>
      <w:r w:rsidRPr="009E5FDE">
        <w:rPr>
          <w:rFonts w:cs="ArialNarrow"/>
          <w:color w:val="000000"/>
          <w:sz w:val="24"/>
          <w:szCs w:val="24"/>
        </w:rPr>
        <w:t>, contesta a tu amigo a través de un</w:t>
      </w:r>
      <w:r w:rsidR="00B026F5">
        <w:rPr>
          <w:rFonts w:cs="ArialNarrow"/>
          <w:color w:val="000000"/>
          <w:sz w:val="24"/>
          <w:szCs w:val="24"/>
        </w:rPr>
        <w:t xml:space="preserve"> correo </w:t>
      </w:r>
      <w:r>
        <w:rPr>
          <w:rFonts w:cs="ArialNarrow"/>
          <w:color w:val="000000"/>
          <w:sz w:val="24"/>
          <w:szCs w:val="24"/>
        </w:rPr>
        <w:t xml:space="preserve">electrónico y explícale </w:t>
      </w:r>
      <w:r w:rsidR="00B026F5">
        <w:rPr>
          <w:rFonts w:cs="ArialNarrow"/>
          <w:color w:val="000000"/>
          <w:sz w:val="24"/>
          <w:szCs w:val="24"/>
        </w:rPr>
        <w:t>cómo puede llegar a, p</w:t>
      </w:r>
      <w:r w:rsidR="0080181E">
        <w:rPr>
          <w:rFonts w:cs="ArialNarrow"/>
          <w:color w:val="000000"/>
          <w:sz w:val="24"/>
          <w:szCs w:val="24"/>
        </w:rPr>
        <w:t xml:space="preserve">or ej. Buenos Aires (la ciudad </w:t>
      </w:r>
      <w:r w:rsidR="00B026F5">
        <w:rPr>
          <w:rFonts w:cs="ArialNarrow"/>
          <w:color w:val="000000"/>
          <w:sz w:val="24"/>
          <w:szCs w:val="24"/>
        </w:rPr>
        <w:t>es a elección)</w:t>
      </w:r>
      <w:r w:rsidRPr="009E5FDE">
        <w:rPr>
          <w:rFonts w:cs="ArialNarrow"/>
          <w:color w:val="000000"/>
          <w:sz w:val="24"/>
          <w:szCs w:val="24"/>
        </w:rPr>
        <w:t>. ¿Cuál es el medio más rápido, el más dir</w:t>
      </w:r>
      <w:r>
        <w:rPr>
          <w:rFonts w:cs="ArialNarrow"/>
          <w:color w:val="000000"/>
          <w:sz w:val="24"/>
          <w:szCs w:val="24"/>
        </w:rPr>
        <w:t xml:space="preserve">ecto y el más económico? </w:t>
      </w:r>
    </w:p>
    <w:p w:rsidR="009E5FDE" w:rsidRPr="009E5FDE" w:rsidRDefault="009E5FDE" w:rsidP="00B026F5">
      <w:pPr>
        <w:autoSpaceDE w:val="0"/>
        <w:autoSpaceDN w:val="0"/>
        <w:adjustRightInd w:val="0"/>
        <w:spacing w:after="0" w:line="240" w:lineRule="auto"/>
        <w:jc w:val="both"/>
        <w:rPr>
          <w:rFonts w:cs="ArialNarrow"/>
          <w:color w:val="000000"/>
          <w:sz w:val="24"/>
          <w:szCs w:val="24"/>
        </w:rPr>
      </w:pPr>
      <w:r w:rsidRPr="009E5FDE">
        <w:rPr>
          <w:rFonts w:cs="ArialNarrow"/>
          <w:b/>
          <w:color w:val="000000"/>
          <w:sz w:val="24"/>
          <w:szCs w:val="24"/>
        </w:rPr>
        <w:lastRenderedPageBreak/>
        <w:t>b)</w:t>
      </w:r>
      <w:r w:rsidRPr="009E5FDE">
        <w:rPr>
          <w:rFonts w:cs="ArialNarrow"/>
          <w:color w:val="000000"/>
          <w:sz w:val="24"/>
          <w:szCs w:val="24"/>
        </w:rPr>
        <w:t xml:space="preserve"> Envía </w:t>
      </w:r>
      <w:r w:rsidR="0080181E">
        <w:rPr>
          <w:rFonts w:cs="ArialNarrow"/>
          <w:color w:val="000000"/>
          <w:sz w:val="24"/>
          <w:szCs w:val="24"/>
        </w:rPr>
        <w:t xml:space="preserve">también otro correo electrónico, </w:t>
      </w:r>
      <w:r w:rsidRPr="009E5FDE">
        <w:rPr>
          <w:rFonts w:cs="ArialNarrow"/>
          <w:color w:val="000000"/>
          <w:sz w:val="24"/>
          <w:szCs w:val="24"/>
        </w:rPr>
        <w:t>realizando u</w:t>
      </w:r>
      <w:r>
        <w:rPr>
          <w:rFonts w:cs="ArialNarrow"/>
          <w:color w:val="000000"/>
          <w:sz w:val="24"/>
          <w:szCs w:val="24"/>
        </w:rPr>
        <w:t xml:space="preserve">n esquema con los cinco lugares </w:t>
      </w:r>
      <w:r w:rsidRPr="009E5FDE">
        <w:rPr>
          <w:rFonts w:cs="ArialNarrow"/>
          <w:color w:val="000000"/>
          <w:sz w:val="24"/>
          <w:szCs w:val="24"/>
        </w:rPr>
        <w:t>turísticos que consideres más importante</w:t>
      </w:r>
      <w:r w:rsidR="0080181E">
        <w:rPr>
          <w:rFonts w:cs="ArialNarrow"/>
          <w:color w:val="000000"/>
          <w:sz w:val="24"/>
          <w:szCs w:val="24"/>
        </w:rPr>
        <w:t>s para conocer de la ciudad de…. (la ciudad elegida)</w:t>
      </w:r>
      <w:r>
        <w:rPr>
          <w:rFonts w:cs="ArialNarrow"/>
          <w:color w:val="000000"/>
          <w:sz w:val="24"/>
          <w:szCs w:val="24"/>
        </w:rPr>
        <w:t xml:space="preserve"> y de qué forma se podría </w:t>
      </w:r>
      <w:r w:rsidRPr="009E5FDE">
        <w:rPr>
          <w:rFonts w:cs="ArialNarrow"/>
          <w:color w:val="000000"/>
          <w:sz w:val="24"/>
          <w:szCs w:val="24"/>
        </w:rPr>
        <w:t>llegar a ellos.</w:t>
      </w:r>
    </w:p>
    <w:p w:rsidR="009E5FDE" w:rsidRDefault="009E5FDE" w:rsidP="009E5FDE">
      <w:pPr>
        <w:autoSpaceDE w:val="0"/>
        <w:autoSpaceDN w:val="0"/>
        <w:adjustRightInd w:val="0"/>
        <w:spacing w:after="0" w:line="240" w:lineRule="auto"/>
        <w:rPr>
          <w:rFonts w:cs="ArialNarrow"/>
          <w:color w:val="000000"/>
          <w:sz w:val="24"/>
          <w:szCs w:val="24"/>
        </w:rPr>
      </w:pPr>
    </w:p>
    <w:p w:rsidR="009E5FDE" w:rsidRPr="0080181E" w:rsidRDefault="009E5FDE" w:rsidP="00B026F5">
      <w:pPr>
        <w:autoSpaceDE w:val="0"/>
        <w:autoSpaceDN w:val="0"/>
        <w:adjustRightInd w:val="0"/>
        <w:spacing w:after="0" w:line="240" w:lineRule="auto"/>
        <w:jc w:val="both"/>
        <w:rPr>
          <w:rFonts w:cs="ArialNarrow"/>
          <w:b/>
          <w:i/>
          <w:color w:val="000000"/>
          <w:sz w:val="24"/>
          <w:szCs w:val="24"/>
        </w:rPr>
      </w:pPr>
      <w:r w:rsidRPr="0080181E">
        <w:rPr>
          <w:rFonts w:cs="ArialNarrow"/>
          <w:b/>
          <w:i/>
          <w:color w:val="000000"/>
          <w:sz w:val="24"/>
          <w:szCs w:val="24"/>
        </w:rPr>
        <w:t>E-MAIL</w:t>
      </w:r>
      <w:r w:rsidR="0080181E" w:rsidRPr="0080181E">
        <w:rPr>
          <w:rFonts w:cs="ArialNarrow"/>
          <w:b/>
          <w:i/>
          <w:color w:val="000000"/>
          <w:sz w:val="24"/>
          <w:szCs w:val="24"/>
        </w:rPr>
        <w:t xml:space="preserve"> (ejemplo)</w:t>
      </w:r>
    </w:p>
    <w:p w:rsidR="009E5FDE" w:rsidRPr="009E5FDE" w:rsidRDefault="0080181E" w:rsidP="00B026F5">
      <w:pPr>
        <w:autoSpaceDE w:val="0"/>
        <w:autoSpaceDN w:val="0"/>
        <w:adjustRightInd w:val="0"/>
        <w:spacing w:after="0" w:line="240" w:lineRule="auto"/>
        <w:jc w:val="both"/>
        <w:rPr>
          <w:rFonts w:cs="ArialNarrow"/>
          <w:color w:val="000000"/>
          <w:sz w:val="24"/>
          <w:szCs w:val="24"/>
        </w:rPr>
      </w:pPr>
      <w:r>
        <w:rPr>
          <w:rFonts w:cs="ArialNarrow"/>
          <w:color w:val="000000"/>
          <w:sz w:val="24"/>
          <w:szCs w:val="24"/>
        </w:rPr>
        <w:t>Un amigo, desde Córdoba</w:t>
      </w:r>
      <w:r w:rsidR="009E5FDE" w:rsidRPr="009E5FDE">
        <w:rPr>
          <w:rFonts w:cs="ArialNarrow"/>
          <w:color w:val="000000"/>
          <w:sz w:val="24"/>
          <w:szCs w:val="24"/>
        </w:rPr>
        <w:t>, escribe a otro preguntándole cómo puede llegar</w:t>
      </w:r>
      <w:r>
        <w:rPr>
          <w:rFonts w:cs="ArialNarrow"/>
          <w:color w:val="000000"/>
          <w:sz w:val="24"/>
          <w:szCs w:val="24"/>
        </w:rPr>
        <w:t xml:space="preserve"> a… (la ciudad elegida)</w:t>
      </w:r>
      <w:r w:rsidR="00B026F5">
        <w:rPr>
          <w:rFonts w:cs="ArialNarrow"/>
          <w:color w:val="000000"/>
          <w:sz w:val="24"/>
          <w:szCs w:val="24"/>
        </w:rPr>
        <w:t xml:space="preserve"> porque </w:t>
      </w:r>
      <w:r w:rsidR="009E5FDE" w:rsidRPr="009E5FDE">
        <w:rPr>
          <w:rFonts w:cs="ArialNarrow"/>
          <w:color w:val="000000"/>
          <w:sz w:val="24"/>
          <w:szCs w:val="24"/>
        </w:rPr>
        <w:t>quiere ir a conocerla.</w:t>
      </w:r>
    </w:p>
    <w:p w:rsidR="009E5FDE" w:rsidRPr="009E5FDE" w:rsidRDefault="0080181E" w:rsidP="00B026F5">
      <w:pPr>
        <w:autoSpaceDE w:val="0"/>
        <w:autoSpaceDN w:val="0"/>
        <w:adjustRightInd w:val="0"/>
        <w:spacing w:after="0" w:line="240" w:lineRule="auto"/>
        <w:jc w:val="both"/>
        <w:rPr>
          <w:rFonts w:cs="ArialNarrow,Italic"/>
          <w:i/>
          <w:iCs/>
          <w:color w:val="17365D"/>
          <w:sz w:val="24"/>
          <w:szCs w:val="24"/>
        </w:rPr>
      </w:pPr>
      <w:r>
        <w:rPr>
          <w:rFonts w:cs="ArialNarrow,Italic"/>
          <w:i/>
          <w:iCs/>
          <w:color w:val="17365D"/>
          <w:sz w:val="24"/>
          <w:szCs w:val="24"/>
        </w:rPr>
        <w:t>Hola, Juan</w:t>
      </w:r>
      <w:r w:rsidR="009E5FDE" w:rsidRPr="009E5FDE">
        <w:rPr>
          <w:rFonts w:cs="ArialNarrow,Italic"/>
          <w:i/>
          <w:iCs/>
          <w:color w:val="17365D"/>
          <w:sz w:val="24"/>
          <w:szCs w:val="24"/>
        </w:rPr>
        <w:t>:</w:t>
      </w:r>
    </w:p>
    <w:p w:rsidR="009E5FDE" w:rsidRPr="009E5FDE" w:rsidRDefault="009E5FDE" w:rsidP="00B026F5">
      <w:pPr>
        <w:autoSpaceDE w:val="0"/>
        <w:autoSpaceDN w:val="0"/>
        <w:adjustRightInd w:val="0"/>
        <w:spacing w:after="0" w:line="240" w:lineRule="auto"/>
        <w:jc w:val="both"/>
        <w:rPr>
          <w:rFonts w:cs="ArialNarrow,Italic"/>
          <w:i/>
          <w:iCs/>
          <w:color w:val="17365D"/>
          <w:sz w:val="24"/>
          <w:szCs w:val="24"/>
        </w:rPr>
      </w:pPr>
      <w:r w:rsidRPr="009E5FDE">
        <w:rPr>
          <w:rFonts w:cs="ArialNarrow,Italic"/>
          <w:i/>
          <w:iCs/>
          <w:color w:val="17365D"/>
          <w:sz w:val="24"/>
          <w:szCs w:val="24"/>
        </w:rPr>
        <w:t>H</w:t>
      </w:r>
      <w:r w:rsidR="0080181E">
        <w:rPr>
          <w:rFonts w:cs="ArialNarrow,Italic"/>
          <w:i/>
          <w:iCs/>
          <w:color w:val="17365D"/>
          <w:sz w:val="24"/>
          <w:szCs w:val="24"/>
        </w:rPr>
        <w:t>emos decidido ir a visitar (ej. Buenos Aires). Como sabemos que Laura y vos</w:t>
      </w:r>
      <w:r w:rsidRPr="009E5FDE">
        <w:rPr>
          <w:rFonts w:cs="ArialNarrow,Italic"/>
          <w:i/>
          <w:iCs/>
          <w:color w:val="17365D"/>
          <w:sz w:val="24"/>
          <w:szCs w:val="24"/>
        </w:rPr>
        <w:t xml:space="preserve"> </w:t>
      </w:r>
      <w:r w:rsidR="0080181E">
        <w:rPr>
          <w:rFonts w:cs="ArialNarrow,Italic"/>
          <w:i/>
          <w:iCs/>
          <w:color w:val="17365D"/>
          <w:sz w:val="24"/>
          <w:szCs w:val="24"/>
        </w:rPr>
        <w:t xml:space="preserve">vivieron allá </w:t>
      </w:r>
      <w:r w:rsidR="00B026F5">
        <w:rPr>
          <w:rFonts w:cs="ArialNarrow,Italic"/>
          <w:i/>
          <w:iCs/>
          <w:color w:val="17365D"/>
          <w:sz w:val="24"/>
          <w:szCs w:val="24"/>
        </w:rPr>
        <w:t xml:space="preserve">durante algunos </w:t>
      </w:r>
      <w:r w:rsidRPr="009E5FDE">
        <w:rPr>
          <w:rFonts w:cs="ArialNarrow,Italic"/>
          <w:i/>
          <w:iCs/>
          <w:color w:val="17365D"/>
          <w:sz w:val="24"/>
          <w:szCs w:val="24"/>
        </w:rPr>
        <w:t xml:space="preserve">años, </w:t>
      </w:r>
      <w:r w:rsidR="0080181E">
        <w:rPr>
          <w:rFonts w:cs="ArialNarrow,Italic"/>
          <w:i/>
          <w:iCs/>
          <w:color w:val="17365D"/>
          <w:sz w:val="24"/>
          <w:szCs w:val="24"/>
        </w:rPr>
        <w:t>nos gustaría que nos aconsejara</w:t>
      </w:r>
      <w:r w:rsidRPr="009E5FDE">
        <w:rPr>
          <w:rFonts w:cs="ArialNarrow,Italic"/>
          <w:i/>
          <w:iCs/>
          <w:color w:val="17365D"/>
          <w:sz w:val="24"/>
          <w:szCs w:val="24"/>
        </w:rPr>
        <w:t>s cómo podem</w:t>
      </w:r>
      <w:r w:rsidR="0080181E">
        <w:rPr>
          <w:rFonts w:cs="ArialNarrow,Italic"/>
          <w:i/>
          <w:iCs/>
          <w:color w:val="17365D"/>
          <w:sz w:val="24"/>
          <w:szCs w:val="24"/>
        </w:rPr>
        <w:t>os llegar desde Córdoba</w:t>
      </w:r>
      <w:r w:rsidR="00B026F5">
        <w:rPr>
          <w:rFonts w:cs="ArialNarrow,Italic"/>
          <w:i/>
          <w:iCs/>
          <w:color w:val="17365D"/>
          <w:sz w:val="24"/>
          <w:szCs w:val="24"/>
        </w:rPr>
        <w:t xml:space="preserve">, cómo </w:t>
      </w:r>
      <w:r w:rsidRPr="009E5FDE">
        <w:rPr>
          <w:rFonts w:cs="ArialNarrow,Italic"/>
          <w:i/>
          <w:iCs/>
          <w:color w:val="17365D"/>
          <w:sz w:val="24"/>
          <w:szCs w:val="24"/>
        </w:rPr>
        <w:t>desplazarnos por la ciudad y qué podemos visitar. Gracias.</w:t>
      </w:r>
    </w:p>
    <w:p w:rsidR="009E5FDE" w:rsidRPr="009E5FDE" w:rsidRDefault="009E5FDE" w:rsidP="00B026F5">
      <w:pPr>
        <w:autoSpaceDE w:val="0"/>
        <w:autoSpaceDN w:val="0"/>
        <w:adjustRightInd w:val="0"/>
        <w:spacing w:after="0" w:line="240" w:lineRule="auto"/>
        <w:jc w:val="both"/>
        <w:rPr>
          <w:rFonts w:cs="ArialNarrow,Italic"/>
          <w:i/>
          <w:iCs/>
          <w:color w:val="17365D"/>
          <w:sz w:val="24"/>
          <w:szCs w:val="24"/>
        </w:rPr>
      </w:pPr>
      <w:r w:rsidRPr="009E5FDE">
        <w:rPr>
          <w:rFonts w:cs="ArialNarrow,Italic"/>
          <w:i/>
          <w:iCs/>
          <w:color w:val="17365D"/>
          <w:sz w:val="24"/>
          <w:szCs w:val="24"/>
        </w:rPr>
        <w:t>Saludos</w:t>
      </w:r>
    </w:p>
    <w:p w:rsidR="009E5FDE" w:rsidRPr="009E5FDE" w:rsidRDefault="0080181E" w:rsidP="00B026F5">
      <w:pPr>
        <w:autoSpaceDE w:val="0"/>
        <w:autoSpaceDN w:val="0"/>
        <w:adjustRightInd w:val="0"/>
        <w:spacing w:after="0" w:line="240" w:lineRule="auto"/>
        <w:jc w:val="both"/>
        <w:rPr>
          <w:rFonts w:cs="ArialNarrow,Italic"/>
          <w:i/>
          <w:iCs/>
          <w:color w:val="17365D"/>
          <w:sz w:val="24"/>
          <w:szCs w:val="24"/>
        </w:rPr>
      </w:pPr>
      <w:r>
        <w:rPr>
          <w:rFonts w:cs="ArialNarrow,Italic"/>
          <w:i/>
          <w:iCs/>
          <w:color w:val="17365D"/>
          <w:sz w:val="24"/>
          <w:szCs w:val="24"/>
        </w:rPr>
        <w:t>María y Claudio</w:t>
      </w:r>
    </w:p>
    <w:p w:rsidR="009E5FDE" w:rsidRPr="009E5FDE" w:rsidRDefault="009E5FDE" w:rsidP="009E5FDE">
      <w:pPr>
        <w:pStyle w:val="Sinespaciado"/>
        <w:jc w:val="both"/>
        <w:rPr>
          <w:rFonts w:cs="ArialNarrow,Italic"/>
          <w:i/>
          <w:iCs/>
          <w:color w:val="17365D"/>
          <w:sz w:val="24"/>
          <w:szCs w:val="24"/>
        </w:rPr>
      </w:pPr>
    </w:p>
    <w:p w:rsidR="009E5FDE" w:rsidRPr="00992588" w:rsidRDefault="009E5FDE" w:rsidP="00992588">
      <w:pPr>
        <w:pStyle w:val="Prrafodelista"/>
        <w:numPr>
          <w:ilvl w:val="0"/>
          <w:numId w:val="21"/>
        </w:numPr>
        <w:autoSpaceDE w:val="0"/>
        <w:autoSpaceDN w:val="0"/>
        <w:adjustRightInd w:val="0"/>
        <w:spacing w:after="0" w:line="240" w:lineRule="auto"/>
        <w:rPr>
          <w:rFonts w:cs="Arial"/>
          <w:b/>
          <w:bCs/>
          <w:color w:val="000000"/>
          <w:sz w:val="24"/>
          <w:szCs w:val="24"/>
        </w:rPr>
      </w:pPr>
      <w:r w:rsidRPr="00992588">
        <w:rPr>
          <w:rFonts w:cs="Arial"/>
          <w:b/>
          <w:bCs/>
          <w:color w:val="000000"/>
          <w:sz w:val="24"/>
          <w:szCs w:val="24"/>
        </w:rPr>
        <w:t>A tener en cuenta cuando decidamos visitar una ciudad.</w:t>
      </w:r>
    </w:p>
    <w:p w:rsidR="009E5FDE" w:rsidRPr="009E5FDE" w:rsidRDefault="009E5FDE" w:rsidP="003D0827">
      <w:pPr>
        <w:autoSpaceDE w:val="0"/>
        <w:autoSpaceDN w:val="0"/>
        <w:adjustRightInd w:val="0"/>
        <w:spacing w:after="0" w:line="240" w:lineRule="auto"/>
        <w:jc w:val="center"/>
        <w:rPr>
          <w:rFonts w:cs="ArialNarrow,Bold"/>
          <w:b/>
          <w:bCs/>
          <w:color w:val="000000"/>
          <w:sz w:val="24"/>
          <w:szCs w:val="24"/>
        </w:rPr>
      </w:pPr>
      <w:r w:rsidRPr="009E5FDE">
        <w:rPr>
          <w:rFonts w:cs="ArialNarrow,Bold"/>
          <w:b/>
          <w:bCs/>
          <w:color w:val="000000"/>
          <w:sz w:val="24"/>
          <w:szCs w:val="24"/>
        </w:rPr>
        <w:t>¡MI BUENOS AIRES QUERIDO!</w:t>
      </w:r>
    </w:p>
    <w:p w:rsidR="00936984" w:rsidRPr="0080181E" w:rsidRDefault="009E5FDE" w:rsidP="009E5FDE">
      <w:pPr>
        <w:autoSpaceDE w:val="0"/>
        <w:autoSpaceDN w:val="0"/>
        <w:adjustRightInd w:val="0"/>
        <w:spacing w:after="0" w:line="240" w:lineRule="auto"/>
        <w:rPr>
          <w:rFonts w:cs="ArialNarrow"/>
          <w:i/>
          <w:color w:val="000000"/>
          <w:sz w:val="24"/>
          <w:szCs w:val="24"/>
        </w:rPr>
      </w:pPr>
      <w:r w:rsidRPr="0080181E">
        <w:rPr>
          <w:rFonts w:cs="ArialNarrow"/>
          <w:i/>
          <w:color w:val="000000"/>
          <w:sz w:val="24"/>
          <w:szCs w:val="24"/>
        </w:rPr>
        <w:t>Aquí tienes diferentes apartados que pueden formar parte de esta guía turística sobre Buenos Aire</w:t>
      </w:r>
      <w:r w:rsidR="00E97E50" w:rsidRPr="0080181E">
        <w:rPr>
          <w:rFonts w:cs="ArialNarrow"/>
          <w:i/>
          <w:color w:val="000000"/>
          <w:sz w:val="24"/>
          <w:szCs w:val="24"/>
        </w:rPr>
        <w:t>s:</w:t>
      </w:r>
    </w:p>
    <w:p w:rsidR="00936984" w:rsidRDefault="00936984" w:rsidP="009E5FDE">
      <w:pPr>
        <w:autoSpaceDE w:val="0"/>
        <w:autoSpaceDN w:val="0"/>
        <w:adjustRightInd w:val="0"/>
        <w:spacing w:after="0" w:line="240" w:lineRule="auto"/>
        <w:rPr>
          <w:rFonts w:cs="ArialNarrow,Bold"/>
          <w:b/>
          <w:bCs/>
          <w:color w:val="000000"/>
          <w:sz w:val="24"/>
          <w:szCs w:val="24"/>
        </w:rPr>
      </w:pPr>
    </w:p>
    <w:tbl>
      <w:tblPr>
        <w:tblStyle w:val="Tablaconcuadrcula"/>
        <w:tblW w:w="0" w:type="auto"/>
        <w:tblLook w:val="04A0" w:firstRow="1" w:lastRow="0" w:firstColumn="1" w:lastColumn="0" w:noHBand="0" w:noVBand="1"/>
      </w:tblPr>
      <w:tblGrid>
        <w:gridCol w:w="4414"/>
        <w:gridCol w:w="4414"/>
      </w:tblGrid>
      <w:tr w:rsidR="006654D1" w:rsidTr="006654D1">
        <w:tc>
          <w:tcPr>
            <w:tcW w:w="4414" w:type="dxa"/>
          </w:tcPr>
          <w:p w:rsidR="006654D1" w:rsidRDefault="006654D1" w:rsidP="006654D1">
            <w:pPr>
              <w:autoSpaceDE w:val="0"/>
              <w:autoSpaceDN w:val="0"/>
              <w:adjustRightInd w:val="0"/>
              <w:jc w:val="center"/>
              <w:rPr>
                <w:rFonts w:cs="ArialNarrow,Bold"/>
                <w:b/>
                <w:bCs/>
                <w:color w:val="000000"/>
                <w:sz w:val="24"/>
                <w:szCs w:val="24"/>
              </w:rPr>
            </w:pPr>
            <w:r>
              <w:rPr>
                <w:rFonts w:cs="ArialNarrow,Bold"/>
                <w:b/>
                <w:bCs/>
                <w:color w:val="000000"/>
                <w:sz w:val="24"/>
                <w:szCs w:val="24"/>
              </w:rPr>
              <w:t>HISTORIA</w:t>
            </w:r>
          </w:p>
        </w:tc>
        <w:tc>
          <w:tcPr>
            <w:tcW w:w="4414" w:type="dxa"/>
          </w:tcPr>
          <w:p w:rsidR="006654D1" w:rsidRDefault="006654D1" w:rsidP="006654D1">
            <w:pPr>
              <w:autoSpaceDE w:val="0"/>
              <w:autoSpaceDN w:val="0"/>
              <w:adjustRightInd w:val="0"/>
              <w:jc w:val="center"/>
              <w:rPr>
                <w:rFonts w:cs="ArialNarrow,Bold"/>
                <w:b/>
                <w:bCs/>
                <w:color w:val="000000"/>
                <w:sz w:val="24"/>
                <w:szCs w:val="24"/>
              </w:rPr>
            </w:pPr>
            <w:r>
              <w:rPr>
                <w:rFonts w:cs="ArialNarrow,Bold"/>
                <w:b/>
                <w:bCs/>
                <w:color w:val="000000"/>
                <w:sz w:val="24"/>
                <w:szCs w:val="24"/>
              </w:rPr>
              <w:t>LUGARES TURÍSTICOS</w:t>
            </w:r>
          </w:p>
        </w:tc>
      </w:tr>
      <w:tr w:rsidR="006654D1" w:rsidTr="006654D1">
        <w:tc>
          <w:tcPr>
            <w:tcW w:w="4414" w:type="dxa"/>
          </w:tcPr>
          <w:p w:rsidR="006654D1" w:rsidRDefault="006654D1" w:rsidP="006654D1">
            <w:pPr>
              <w:autoSpaceDE w:val="0"/>
              <w:autoSpaceDN w:val="0"/>
              <w:adjustRightInd w:val="0"/>
              <w:jc w:val="center"/>
              <w:rPr>
                <w:rFonts w:cs="ArialNarrow,Bold"/>
                <w:b/>
                <w:bCs/>
                <w:color w:val="000000"/>
                <w:sz w:val="24"/>
                <w:szCs w:val="24"/>
              </w:rPr>
            </w:pPr>
            <w:r>
              <w:rPr>
                <w:rFonts w:cs="ArialNarrow,Bold"/>
                <w:b/>
                <w:bCs/>
                <w:color w:val="000000"/>
                <w:sz w:val="24"/>
                <w:szCs w:val="24"/>
              </w:rPr>
              <w:t>SITUACIÓN GEOGRÁFICA</w:t>
            </w:r>
          </w:p>
        </w:tc>
        <w:tc>
          <w:tcPr>
            <w:tcW w:w="4414" w:type="dxa"/>
          </w:tcPr>
          <w:p w:rsidR="006654D1" w:rsidRDefault="006654D1" w:rsidP="006654D1">
            <w:pPr>
              <w:autoSpaceDE w:val="0"/>
              <w:autoSpaceDN w:val="0"/>
              <w:adjustRightInd w:val="0"/>
              <w:jc w:val="center"/>
              <w:rPr>
                <w:rFonts w:cs="ArialNarrow,Bold"/>
                <w:b/>
                <w:bCs/>
                <w:color w:val="000000"/>
                <w:sz w:val="24"/>
                <w:szCs w:val="24"/>
              </w:rPr>
            </w:pPr>
            <w:r>
              <w:rPr>
                <w:rFonts w:cs="ArialNarrow,Bold"/>
                <w:b/>
                <w:bCs/>
                <w:color w:val="000000"/>
                <w:sz w:val="24"/>
                <w:szCs w:val="24"/>
              </w:rPr>
              <w:t>MONEDA Y FORMA DE PAGO</w:t>
            </w:r>
          </w:p>
        </w:tc>
      </w:tr>
      <w:tr w:rsidR="006654D1" w:rsidTr="006654D1">
        <w:tc>
          <w:tcPr>
            <w:tcW w:w="4414" w:type="dxa"/>
          </w:tcPr>
          <w:p w:rsidR="006654D1" w:rsidRDefault="006654D1" w:rsidP="006654D1">
            <w:pPr>
              <w:autoSpaceDE w:val="0"/>
              <w:autoSpaceDN w:val="0"/>
              <w:adjustRightInd w:val="0"/>
              <w:jc w:val="center"/>
              <w:rPr>
                <w:rFonts w:cs="ArialNarrow,Bold"/>
                <w:b/>
                <w:bCs/>
                <w:color w:val="000000"/>
                <w:sz w:val="24"/>
                <w:szCs w:val="24"/>
              </w:rPr>
            </w:pPr>
            <w:r>
              <w:rPr>
                <w:rFonts w:cs="ArialNarrow,Bold"/>
                <w:b/>
                <w:bCs/>
                <w:color w:val="000000"/>
                <w:sz w:val="24"/>
                <w:szCs w:val="24"/>
              </w:rPr>
              <w:t>RUTAS Y TRANSPORTES</w:t>
            </w:r>
          </w:p>
        </w:tc>
        <w:tc>
          <w:tcPr>
            <w:tcW w:w="4414" w:type="dxa"/>
          </w:tcPr>
          <w:p w:rsidR="006654D1" w:rsidRDefault="006654D1" w:rsidP="006654D1">
            <w:pPr>
              <w:autoSpaceDE w:val="0"/>
              <w:autoSpaceDN w:val="0"/>
              <w:adjustRightInd w:val="0"/>
              <w:jc w:val="center"/>
              <w:rPr>
                <w:rFonts w:cs="ArialNarrow,Bold"/>
                <w:b/>
                <w:bCs/>
                <w:color w:val="000000"/>
                <w:sz w:val="24"/>
                <w:szCs w:val="24"/>
              </w:rPr>
            </w:pPr>
            <w:r>
              <w:rPr>
                <w:rFonts w:cs="ArialNarrow,Bold"/>
                <w:b/>
                <w:bCs/>
                <w:color w:val="000000"/>
                <w:sz w:val="24"/>
                <w:szCs w:val="24"/>
              </w:rPr>
              <w:t>MANIFESTACIÓN CULTURAL IMPORTANTE</w:t>
            </w:r>
          </w:p>
        </w:tc>
      </w:tr>
      <w:tr w:rsidR="006654D1" w:rsidTr="006654D1">
        <w:tc>
          <w:tcPr>
            <w:tcW w:w="4414" w:type="dxa"/>
          </w:tcPr>
          <w:p w:rsidR="006654D1" w:rsidRDefault="006654D1" w:rsidP="006654D1">
            <w:pPr>
              <w:autoSpaceDE w:val="0"/>
              <w:autoSpaceDN w:val="0"/>
              <w:adjustRightInd w:val="0"/>
              <w:jc w:val="center"/>
              <w:rPr>
                <w:rFonts w:cs="ArialNarrow,Bold"/>
                <w:b/>
                <w:bCs/>
                <w:color w:val="000000"/>
                <w:sz w:val="24"/>
                <w:szCs w:val="24"/>
              </w:rPr>
            </w:pPr>
            <w:r>
              <w:rPr>
                <w:rFonts w:cs="ArialNarrow,Bold"/>
                <w:b/>
                <w:bCs/>
                <w:color w:val="000000"/>
                <w:sz w:val="24"/>
                <w:szCs w:val="24"/>
              </w:rPr>
              <w:t>ESTADÍSTICAS</w:t>
            </w:r>
          </w:p>
        </w:tc>
        <w:tc>
          <w:tcPr>
            <w:tcW w:w="4414" w:type="dxa"/>
          </w:tcPr>
          <w:p w:rsidR="006654D1" w:rsidRDefault="006654D1" w:rsidP="006654D1">
            <w:pPr>
              <w:autoSpaceDE w:val="0"/>
              <w:autoSpaceDN w:val="0"/>
              <w:adjustRightInd w:val="0"/>
              <w:jc w:val="center"/>
              <w:rPr>
                <w:rFonts w:cs="ArialNarrow,Bold"/>
                <w:b/>
                <w:bCs/>
                <w:color w:val="000000"/>
                <w:sz w:val="24"/>
                <w:szCs w:val="24"/>
              </w:rPr>
            </w:pPr>
            <w:r>
              <w:rPr>
                <w:rFonts w:cs="ArialNarrow,Bold"/>
                <w:b/>
                <w:bCs/>
                <w:color w:val="000000"/>
                <w:sz w:val="24"/>
                <w:szCs w:val="24"/>
              </w:rPr>
              <w:t>GASTRONOMÍA</w:t>
            </w:r>
          </w:p>
        </w:tc>
      </w:tr>
      <w:tr w:rsidR="006654D1" w:rsidTr="006654D1">
        <w:tc>
          <w:tcPr>
            <w:tcW w:w="4414" w:type="dxa"/>
          </w:tcPr>
          <w:p w:rsidR="006654D1" w:rsidRDefault="006654D1" w:rsidP="006654D1">
            <w:pPr>
              <w:autoSpaceDE w:val="0"/>
              <w:autoSpaceDN w:val="0"/>
              <w:adjustRightInd w:val="0"/>
              <w:jc w:val="center"/>
              <w:rPr>
                <w:rFonts w:cs="ArialNarrow,Bold"/>
                <w:b/>
                <w:bCs/>
                <w:color w:val="000000"/>
                <w:sz w:val="24"/>
                <w:szCs w:val="24"/>
              </w:rPr>
            </w:pPr>
            <w:r>
              <w:rPr>
                <w:rFonts w:cs="ArialNarrow,Bold"/>
                <w:b/>
                <w:bCs/>
                <w:color w:val="000000"/>
                <w:sz w:val="24"/>
                <w:szCs w:val="24"/>
              </w:rPr>
              <w:t>OCIO</w:t>
            </w:r>
          </w:p>
        </w:tc>
        <w:tc>
          <w:tcPr>
            <w:tcW w:w="4414" w:type="dxa"/>
          </w:tcPr>
          <w:p w:rsidR="006654D1" w:rsidRDefault="006654D1" w:rsidP="006654D1">
            <w:pPr>
              <w:autoSpaceDE w:val="0"/>
              <w:autoSpaceDN w:val="0"/>
              <w:adjustRightInd w:val="0"/>
              <w:jc w:val="center"/>
              <w:rPr>
                <w:rFonts w:cs="ArialNarrow,Bold"/>
                <w:b/>
                <w:bCs/>
                <w:color w:val="000000"/>
                <w:sz w:val="24"/>
                <w:szCs w:val="24"/>
              </w:rPr>
            </w:pPr>
            <w:r>
              <w:rPr>
                <w:rFonts w:cs="ArialNarrow,Bold"/>
                <w:b/>
                <w:bCs/>
                <w:color w:val="000000"/>
                <w:sz w:val="24"/>
                <w:szCs w:val="24"/>
              </w:rPr>
              <w:t>ALOJAMIENTO</w:t>
            </w:r>
          </w:p>
        </w:tc>
      </w:tr>
    </w:tbl>
    <w:p w:rsidR="006654D1" w:rsidRDefault="006654D1" w:rsidP="009E5FDE">
      <w:pPr>
        <w:autoSpaceDE w:val="0"/>
        <w:autoSpaceDN w:val="0"/>
        <w:adjustRightInd w:val="0"/>
        <w:spacing w:after="0" w:line="240" w:lineRule="auto"/>
        <w:rPr>
          <w:rFonts w:cs="ArialNarrow,Bold"/>
          <w:b/>
          <w:bCs/>
          <w:color w:val="000000"/>
          <w:sz w:val="24"/>
          <w:szCs w:val="24"/>
        </w:rPr>
      </w:pPr>
    </w:p>
    <w:p w:rsidR="00936984" w:rsidRPr="009E5FDE" w:rsidRDefault="00936984" w:rsidP="003D0827">
      <w:pPr>
        <w:autoSpaceDE w:val="0"/>
        <w:autoSpaceDN w:val="0"/>
        <w:adjustRightInd w:val="0"/>
        <w:spacing w:after="0" w:line="240" w:lineRule="auto"/>
        <w:jc w:val="center"/>
        <w:rPr>
          <w:rFonts w:cs="ArialNarrow,Bold"/>
          <w:b/>
          <w:bCs/>
          <w:color w:val="000000"/>
          <w:sz w:val="24"/>
          <w:szCs w:val="24"/>
        </w:rPr>
      </w:pPr>
      <w:r w:rsidRPr="00936984">
        <w:rPr>
          <w:rFonts w:cs="ArialNarrow,Bold"/>
          <w:b/>
          <w:bCs/>
          <w:noProof/>
          <w:color w:val="000000"/>
          <w:sz w:val="24"/>
          <w:szCs w:val="24"/>
          <w:lang w:eastAsia="es-AR"/>
        </w:rPr>
        <w:drawing>
          <wp:inline distT="0" distB="0" distL="0" distR="0">
            <wp:extent cx="828675" cy="12096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8675" cy="1209675"/>
                    </a:xfrm>
                    <a:prstGeom prst="rect">
                      <a:avLst/>
                    </a:prstGeom>
                    <a:noFill/>
                    <a:ln>
                      <a:noFill/>
                    </a:ln>
                  </pic:spPr>
                </pic:pic>
              </a:graphicData>
            </a:graphic>
          </wp:inline>
        </w:drawing>
      </w:r>
      <w:r w:rsidRPr="00936984">
        <w:rPr>
          <w:rFonts w:cs="ArialNarrow,Bold"/>
          <w:b/>
          <w:bCs/>
          <w:noProof/>
          <w:color w:val="000000"/>
          <w:sz w:val="24"/>
          <w:szCs w:val="24"/>
          <w:lang w:eastAsia="es-AR"/>
        </w:rPr>
        <w:drawing>
          <wp:inline distT="0" distB="0" distL="0" distR="0">
            <wp:extent cx="1209675" cy="8382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838200"/>
                    </a:xfrm>
                    <a:prstGeom prst="rect">
                      <a:avLst/>
                    </a:prstGeom>
                    <a:noFill/>
                    <a:ln>
                      <a:noFill/>
                    </a:ln>
                  </pic:spPr>
                </pic:pic>
              </a:graphicData>
            </a:graphic>
          </wp:inline>
        </w:drawing>
      </w:r>
      <w:r w:rsidRPr="00936984">
        <w:rPr>
          <w:rFonts w:cs="ArialNarrow,Bold"/>
          <w:b/>
          <w:bCs/>
          <w:noProof/>
          <w:color w:val="000000"/>
          <w:sz w:val="24"/>
          <w:szCs w:val="24"/>
          <w:lang w:eastAsia="es-AR"/>
        </w:rPr>
        <w:drawing>
          <wp:inline distT="0" distB="0" distL="0" distR="0">
            <wp:extent cx="1209675" cy="8001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9675" cy="800100"/>
                    </a:xfrm>
                    <a:prstGeom prst="rect">
                      <a:avLst/>
                    </a:prstGeom>
                    <a:noFill/>
                    <a:ln>
                      <a:noFill/>
                    </a:ln>
                  </pic:spPr>
                </pic:pic>
              </a:graphicData>
            </a:graphic>
          </wp:inline>
        </w:drawing>
      </w:r>
      <w:r w:rsidRPr="00936984">
        <w:rPr>
          <w:rFonts w:cs="ArialNarrow,Bold"/>
          <w:b/>
          <w:bCs/>
          <w:noProof/>
          <w:color w:val="000000"/>
          <w:sz w:val="24"/>
          <w:szCs w:val="24"/>
          <w:lang w:eastAsia="es-AR"/>
        </w:rPr>
        <w:drawing>
          <wp:inline distT="0" distB="0" distL="0" distR="0">
            <wp:extent cx="1209675" cy="8001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9675" cy="800100"/>
                    </a:xfrm>
                    <a:prstGeom prst="rect">
                      <a:avLst/>
                    </a:prstGeom>
                    <a:noFill/>
                    <a:ln>
                      <a:noFill/>
                    </a:ln>
                  </pic:spPr>
                </pic:pic>
              </a:graphicData>
            </a:graphic>
          </wp:inline>
        </w:drawing>
      </w:r>
    </w:p>
    <w:p w:rsidR="009E5FDE" w:rsidRDefault="009E5FDE" w:rsidP="009E5FDE">
      <w:pPr>
        <w:autoSpaceDE w:val="0"/>
        <w:autoSpaceDN w:val="0"/>
        <w:adjustRightInd w:val="0"/>
        <w:spacing w:after="0" w:line="240" w:lineRule="auto"/>
        <w:rPr>
          <w:rFonts w:cs="ArialNarrow"/>
          <w:color w:val="0000FF"/>
          <w:sz w:val="24"/>
          <w:szCs w:val="24"/>
        </w:rPr>
      </w:pPr>
    </w:p>
    <w:p w:rsidR="009E5FDE" w:rsidRDefault="009E5FDE" w:rsidP="006E2929">
      <w:pPr>
        <w:pStyle w:val="Sinespaciado"/>
        <w:numPr>
          <w:ilvl w:val="0"/>
          <w:numId w:val="1"/>
        </w:numPr>
        <w:jc w:val="both"/>
      </w:pPr>
      <w:r>
        <w:t>Analiza y coloca</w:t>
      </w:r>
      <w:r w:rsidRPr="009E5FDE">
        <w:t xml:space="preserve"> cada título en el apartado corres</w:t>
      </w:r>
      <w:r w:rsidR="00936984">
        <w:t xml:space="preserve">pondiente, según las diferentes </w:t>
      </w:r>
      <w:r w:rsidRPr="009E5FDE">
        <w:t>explicaciones dadas sobre la ciudad de Buenos Aires, capital de Argentina. Añade dos títulos nuevos para</w:t>
      </w:r>
      <w:r w:rsidR="00936984">
        <w:t xml:space="preserve"> </w:t>
      </w:r>
      <w:r w:rsidRPr="009E5FDE">
        <w:t>los dos textos sobrantes.</w:t>
      </w:r>
    </w:p>
    <w:p w:rsidR="006E2929" w:rsidRPr="009E5FDE" w:rsidRDefault="006E2929" w:rsidP="006E2929">
      <w:pPr>
        <w:pStyle w:val="Sinespaciado"/>
        <w:ind w:left="720"/>
        <w:jc w:val="both"/>
      </w:pPr>
    </w:p>
    <w:p w:rsidR="009E5FDE" w:rsidRPr="00936984" w:rsidRDefault="009E5FDE" w:rsidP="0024540D">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cs="ArialNarrow"/>
          <w:b/>
          <w:i/>
          <w:color w:val="000000"/>
          <w:sz w:val="24"/>
          <w:szCs w:val="24"/>
        </w:rPr>
      </w:pPr>
      <w:r w:rsidRPr="00936984">
        <w:rPr>
          <w:rFonts w:cs="ArialNarrow"/>
          <w:b/>
          <w:i/>
          <w:color w:val="000000"/>
          <w:sz w:val="24"/>
          <w:szCs w:val="24"/>
        </w:rPr>
        <w:t>Título:</w:t>
      </w:r>
      <w:r w:rsidR="00A935DA" w:rsidRPr="00A935DA">
        <w:rPr>
          <w:rFonts w:cs="ArialNarrow"/>
          <w:b/>
          <w:i/>
          <w:color w:val="000000"/>
          <w:sz w:val="24"/>
          <w:szCs w:val="24"/>
        </w:rPr>
        <w:t xml:space="preserve"> </w:t>
      </w:r>
      <w:r w:rsidR="00A935DA">
        <w:rPr>
          <w:rFonts w:cs="ArialNarrow"/>
          <w:b/>
          <w:i/>
          <w:color w:val="000000"/>
          <w:sz w:val="24"/>
          <w:szCs w:val="24"/>
        </w:rPr>
        <w:t>……………………………………………………………………………………………………………………………</w:t>
      </w:r>
    </w:p>
    <w:p w:rsidR="009E5FDE" w:rsidRPr="00EA3CC4" w:rsidRDefault="009E5FDE" w:rsidP="0024540D">
      <w:pPr>
        <w:pStyle w:val="Sinespaciado"/>
        <w:pBdr>
          <w:top w:val="single" w:sz="4" w:space="1" w:color="auto"/>
          <w:left w:val="single" w:sz="4" w:space="1" w:color="auto"/>
          <w:bottom w:val="single" w:sz="4" w:space="1" w:color="auto"/>
          <w:right w:val="single" w:sz="4" w:space="1" w:color="auto"/>
        </w:pBdr>
        <w:jc w:val="both"/>
      </w:pPr>
      <w:r w:rsidRPr="00EA3CC4">
        <w:t xml:space="preserve">Buenos Aires es la capital de la República argentina y una de </w:t>
      </w:r>
      <w:r w:rsidR="00936984" w:rsidRPr="00EA3CC4">
        <w:t xml:space="preserve">las ciudades más importantes de </w:t>
      </w:r>
      <w:r w:rsidRPr="00EA3CC4">
        <w:t>Hispanoamérica.</w:t>
      </w:r>
    </w:p>
    <w:p w:rsidR="009E5FDE" w:rsidRPr="00936984" w:rsidRDefault="009E5FDE" w:rsidP="0024540D">
      <w:pPr>
        <w:pStyle w:val="Sinespaciado"/>
        <w:pBdr>
          <w:top w:val="single" w:sz="4" w:space="1" w:color="auto"/>
          <w:left w:val="single" w:sz="4" w:space="1" w:color="auto"/>
          <w:bottom w:val="single" w:sz="4" w:space="1" w:color="auto"/>
          <w:right w:val="single" w:sz="4" w:space="1" w:color="auto"/>
        </w:pBdr>
        <w:jc w:val="both"/>
      </w:pPr>
      <w:r w:rsidRPr="00EA3CC4">
        <w:t>Es la sede del Poder Ejecutivo, Legislativo y Judicial, de las fuerzas de defensa y seguridad,</w:t>
      </w:r>
      <w:r w:rsidR="00936984" w:rsidRPr="00EA3CC4">
        <w:t xml:space="preserve"> y de las misiones </w:t>
      </w:r>
      <w:r w:rsidRPr="00EA3CC4">
        <w:t>diplomáticas con las que el país mantiene relaciones.</w:t>
      </w:r>
    </w:p>
    <w:p w:rsidR="0024540D" w:rsidRDefault="0024540D" w:rsidP="0024540D">
      <w:pPr>
        <w:autoSpaceDE w:val="0"/>
        <w:autoSpaceDN w:val="0"/>
        <w:adjustRightInd w:val="0"/>
        <w:spacing w:after="0" w:line="240" w:lineRule="auto"/>
        <w:rPr>
          <w:rFonts w:cs="ArialNarrow"/>
          <w:b/>
          <w:i/>
          <w:color w:val="000000"/>
          <w:sz w:val="24"/>
          <w:szCs w:val="24"/>
        </w:rPr>
      </w:pPr>
    </w:p>
    <w:p w:rsidR="009E5FDE" w:rsidRPr="00936984" w:rsidRDefault="009E5FDE" w:rsidP="002454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Narrow"/>
          <w:b/>
          <w:i/>
          <w:color w:val="000000"/>
          <w:sz w:val="24"/>
          <w:szCs w:val="24"/>
        </w:rPr>
      </w:pPr>
      <w:r w:rsidRPr="00936984">
        <w:rPr>
          <w:rFonts w:cs="ArialNarrow"/>
          <w:b/>
          <w:i/>
          <w:color w:val="000000"/>
          <w:sz w:val="24"/>
          <w:szCs w:val="24"/>
        </w:rPr>
        <w:lastRenderedPageBreak/>
        <w:t>Título:</w:t>
      </w:r>
      <w:r w:rsidR="00A935DA" w:rsidRPr="00A935DA">
        <w:rPr>
          <w:rFonts w:cs="ArialNarrow"/>
          <w:b/>
          <w:i/>
          <w:color w:val="000000"/>
          <w:sz w:val="24"/>
          <w:szCs w:val="24"/>
        </w:rPr>
        <w:t xml:space="preserve"> </w:t>
      </w:r>
      <w:r w:rsidR="00A935DA">
        <w:rPr>
          <w:rFonts w:cs="ArialNarrow"/>
          <w:b/>
          <w:i/>
          <w:color w:val="000000"/>
          <w:sz w:val="24"/>
          <w:szCs w:val="24"/>
        </w:rPr>
        <w:t>……………………………………………………………………………………………………………………………</w:t>
      </w:r>
    </w:p>
    <w:p w:rsidR="009E5FDE" w:rsidRPr="009E5FDE" w:rsidRDefault="009E5FDE" w:rsidP="0024540D">
      <w:pPr>
        <w:pStyle w:val="Sinespaciado"/>
        <w:pBdr>
          <w:top w:val="single" w:sz="4" w:space="1" w:color="auto"/>
          <w:left w:val="single" w:sz="4" w:space="4" w:color="auto"/>
          <w:bottom w:val="single" w:sz="4" w:space="1" w:color="auto"/>
          <w:right w:val="single" w:sz="4" w:space="4" w:color="auto"/>
        </w:pBdr>
        <w:jc w:val="both"/>
      </w:pPr>
      <w:r w:rsidRPr="00EA3CC4">
        <w:t>Una de las atracciones más interesantes de Buenos Aires es su arquitectura. Su estilo refleja la influencia de</w:t>
      </w:r>
      <w:r w:rsidR="00936984" w:rsidRPr="00EA3CC4">
        <w:t xml:space="preserve"> </w:t>
      </w:r>
      <w:r w:rsidRPr="00EA3CC4">
        <w:t>los españoles, franceses e italianos. La ciudad cuenta con amplias avenidas,</w:t>
      </w:r>
      <w:r w:rsidR="00936984" w:rsidRPr="00EA3CC4">
        <w:t xml:space="preserve"> mansiones, edificios, extensos </w:t>
      </w:r>
      <w:r w:rsidRPr="00EA3CC4">
        <w:t>espacios verdes, cientos de esculturas y una gran cantidad de iglesias; todo i</w:t>
      </w:r>
      <w:r w:rsidR="00936984" w:rsidRPr="00EA3CC4">
        <w:t xml:space="preserve">ntegrado entre casas, edificios </w:t>
      </w:r>
      <w:r w:rsidRPr="00EA3CC4">
        <w:t>de oficinas y rascacielos modernos.</w:t>
      </w:r>
    </w:p>
    <w:p w:rsidR="0024540D" w:rsidRDefault="0024540D" w:rsidP="009E5FDE">
      <w:pPr>
        <w:autoSpaceDE w:val="0"/>
        <w:autoSpaceDN w:val="0"/>
        <w:adjustRightInd w:val="0"/>
        <w:spacing w:after="0" w:line="240" w:lineRule="auto"/>
        <w:rPr>
          <w:rFonts w:cs="ArialNarrow"/>
          <w:b/>
          <w:i/>
          <w:color w:val="000000"/>
          <w:sz w:val="24"/>
          <w:szCs w:val="24"/>
        </w:rPr>
      </w:pPr>
    </w:p>
    <w:p w:rsidR="009E5FDE" w:rsidRPr="00936984" w:rsidRDefault="009E5FDE" w:rsidP="0024540D">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cs="ArialNarrow"/>
          <w:b/>
          <w:i/>
          <w:color w:val="000000"/>
          <w:sz w:val="24"/>
          <w:szCs w:val="24"/>
        </w:rPr>
      </w:pPr>
      <w:r w:rsidRPr="00936984">
        <w:rPr>
          <w:rFonts w:cs="ArialNarrow"/>
          <w:b/>
          <w:i/>
          <w:color w:val="000000"/>
          <w:sz w:val="24"/>
          <w:szCs w:val="24"/>
        </w:rPr>
        <w:t>Título:</w:t>
      </w:r>
      <w:r w:rsidR="00A935DA" w:rsidRPr="00A935DA">
        <w:rPr>
          <w:rFonts w:cs="ArialNarrow"/>
          <w:b/>
          <w:i/>
          <w:color w:val="000000"/>
          <w:sz w:val="24"/>
          <w:szCs w:val="24"/>
        </w:rPr>
        <w:t xml:space="preserve"> </w:t>
      </w:r>
      <w:r w:rsidR="00A935DA">
        <w:rPr>
          <w:rFonts w:cs="ArialNarrow"/>
          <w:b/>
          <w:i/>
          <w:color w:val="000000"/>
          <w:sz w:val="24"/>
          <w:szCs w:val="24"/>
        </w:rPr>
        <w:t>……………………………………………………………………………………………………………………………</w:t>
      </w:r>
    </w:p>
    <w:p w:rsidR="009E5FDE" w:rsidRPr="009E5FDE" w:rsidRDefault="009E5FDE" w:rsidP="0024540D">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cs="ArialNarrow"/>
          <w:color w:val="000000"/>
          <w:sz w:val="24"/>
          <w:szCs w:val="24"/>
        </w:rPr>
      </w:pPr>
      <w:r w:rsidRPr="00EA3CC4">
        <w:rPr>
          <w:rFonts w:cs="ArialNarrow"/>
          <w:color w:val="000000"/>
          <w:sz w:val="24"/>
          <w:szCs w:val="24"/>
        </w:rPr>
        <w:t>La ciudad de Buenos Aires está ubicada frente al río de la Plata, ocupa u</w:t>
      </w:r>
      <w:r w:rsidR="003D0827" w:rsidRPr="00EA3CC4">
        <w:rPr>
          <w:rFonts w:cs="ArialNarrow"/>
          <w:color w:val="000000"/>
          <w:sz w:val="24"/>
          <w:szCs w:val="24"/>
        </w:rPr>
        <w:t>na superficie de 203</w:t>
      </w:r>
      <w:r w:rsidR="00936984" w:rsidRPr="00EA3CC4">
        <w:rPr>
          <w:rFonts w:cs="ArialNarrow"/>
          <w:color w:val="000000"/>
          <w:sz w:val="24"/>
          <w:szCs w:val="24"/>
        </w:rPr>
        <w:t xml:space="preserve"> km² y está </w:t>
      </w:r>
      <w:r w:rsidR="003D0827" w:rsidRPr="00EA3CC4">
        <w:rPr>
          <w:rFonts w:cs="ArialNarrow"/>
          <w:color w:val="000000"/>
          <w:sz w:val="24"/>
          <w:szCs w:val="24"/>
        </w:rPr>
        <w:t>compuesta por 48</w:t>
      </w:r>
      <w:r w:rsidRPr="00EA3CC4">
        <w:rPr>
          <w:rFonts w:cs="ArialNarrow"/>
          <w:color w:val="000000"/>
          <w:sz w:val="24"/>
          <w:szCs w:val="24"/>
        </w:rPr>
        <w:t xml:space="preserve"> barrios.</w:t>
      </w:r>
    </w:p>
    <w:p w:rsidR="0024540D" w:rsidRDefault="0024540D" w:rsidP="009E5FDE">
      <w:pPr>
        <w:autoSpaceDE w:val="0"/>
        <w:autoSpaceDN w:val="0"/>
        <w:adjustRightInd w:val="0"/>
        <w:spacing w:after="0" w:line="240" w:lineRule="auto"/>
        <w:rPr>
          <w:rFonts w:cs="ArialNarrow"/>
          <w:b/>
          <w:i/>
          <w:color w:val="000000"/>
          <w:sz w:val="24"/>
          <w:szCs w:val="24"/>
        </w:rPr>
      </w:pPr>
    </w:p>
    <w:p w:rsidR="009E5FDE" w:rsidRPr="00936984" w:rsidRDefault="009E5FDE" w:rsidP="002454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ArialNarrow"/>
          <w:b/>
          <w:i/>
          <w:color w:val="000000"/>
          <w:sz w:val="24"/>
          <w:szCs w:val="24"/>
        </w:rPr>
      </w:pPr>
      <w:r w:rsidRPr="00936984">
        <w:rPr>
          <w:rFonts w:cs="ArialNarrow"/>
          <w:b/>
          <w:i/>
          <w:color w:val="000000"/>
          <w:sz w:val="24"/>
          <w:szCs w:val="24"/>
        </w:rPr>
        <w:t>Título:</w:t>
      </w:r>
      <w:r w:rsidR="00A935DA" w:rsidRPr="00A935DA">
        <w:rPr>
          <w:rFonts w:cs="ArialNarrow"/>
          <w:b/>
          <w:i/>
          <w:color w:val="000000"/>
          <w:sz w:val="24"/>
          <w:szCs w:val="24"/>
        </w:rPr>
        <w:t xml:space="preserve"> </w:t>
      </w:r>
      <w:r w:rsidR="00A935DA">
        <w:rPr>
          <w:rFonts w:cs="ArialNarrow"/>
          <w:b/>
          <w:i/>
          <w:color w:val="000000"/>
          <w:sz w:val="24"/>
          <w:szCs w:val="24"/>
        </w:rPr>
        <w:t>……………………………………………………………………………………………………………………………</w:t>
      </w:r>
    </w:p>
    <w:p w:rsidR="009E5FDE" w:rsidRPr="00EA3CC4" w:rsidRDefault="009E5FDE" w:rsidP="0024540D">
      <w:pPr>
        <w:pStyle w:val="Sinespaciado"/>
        <w:pBdr>
          <w:top w:val="single" w:sz="4" w:space="1" w:color="auto"/>
          <w:left w:val="single" w:sz="4" w:space="4" w:color="auto"/>
          <w:bottom w:val="single" w:sz="4" w:space="1" w:color="auto"/>
          <w:right w:val="single" w:sz="4" w:space="4" w:color="auto"/>
        </w:pBdr>
        <w:jc w:val="both"/>
      </w:pPr>
      <w:r w:rsidRPr="00EA3CC4">
        <w:rPr>
          <w:rFonts w:cs="ArialNarrow,Bold"/>
          <w:b/>
          <w:bCs/>
        </w:rPr>
        <w:t>Población</w:t>
      </w:r>
      <w:r w:rsidRPr="00EA3CC4">
        <w:t>: 2.965.403 habitantes</w:t>
      </w:r>
    </w:p>
    <w:p w:rsidR="009E5FDE" w:rsidRPr="00EA3CC4" w:rsidRDefault="009E5FDE" w:rsidP="0024540D">
      <w:pPr>
        <w:pStyle w:val="Sinespaciado"/>
        <w:pBdr>
          <w:top w:val="single" w:sz="4" w:space="1" w:color="auto"/>
          <w:left w:val="single" w:sz="4" w:space="4" w:color="auto"/>
          <w:bottom w:val="single" w:sz="4" w:space="1" w:color="auto"/>
          <w:right w:val="single" w:sz="4" w:space="4" w:color="auto"/>
        </w:pBdr>
        <w:jc w:val="both"/>
      </w:pPr>
      <w:r w:rsidRPr="00EA3CC4">
        <w:rPr>
          <w:rFonts w:cs="ArialNarrow,Bold"/>
          <w:b/>
          <w:bCs/>
        </w:rPr>
        <w:t>Clima</w:t>
      </w:r>
      <w:r w:rsidRPr="00EA3CC4">
        <w:t>: Templado, alcanzando picos - esporádicamente - de hasta 40ºC</w:t>
      </w:r>
      <w:r w:rsidR="00936984" w:rsidRPr="00EA3CC4">
        <w:t xml:space="preserve"> en los meses de enero - marzo, </w:t>
      </w:r>
      <w:r w:rsidRPr="00EA3CC4">
        <w:t>mientras que los meses más fríos son junio y julio con temperaturas de hasta 0ºC.</w:t>
      </w:r>
    </w:p>
    <w:p w:rsidR="009E5FDE" w:rsidRPr="00EA3CC4" w:rsidRDefault="009E5FDE" w:rsidP="0024540D">
      <w:pPr>
        <w:pStyle w:val="Sinespaciado"/>
        <w:pBdr>
          <w:top w:val="single" w:sz="4" w:space="1" w:color="auto"/>
          <w:left w:val="single" w:sz="4" w:space="4" w:color="auto"/>
          <w:bottom w:val="single" w:sz="4" w:space="1" w:color="auto"/>
          <w:right w:val="single" w:sz="4" w:space="4" w:color="auto"/>
        </w:pBdr>
        <w:jc w:val="both"/>
      </w:pPr>
      <w:r w:rsidRPr="00EA3CC4">
        <w:rPr>
          <w:rFonts w:cs="ArialNarrow,Bold"/>
          <w:b/>
          <w:bCs/>
        </w:rPr>
        <w:t>Religión</w:t>
      </w:r>
      <w:r w:rsidRPr="00EA3CC4">
        <w:t>: Católica (92 %), Protestante (2 %), Judía (2%) y otras (4 %).</w:t>
      </w:r>
    </w:p>
    <w:p w:rsidR="009E5FDE" w:rsidRPr="00EA3CC4" w:rsidRDefault="009E5FDE" w:rsidP="0024540D">
      <w:pPr>
        <w:pStyle w:val="Sinespaciado"/>
        <w:pBdr>
          <w:top w:val="single" w:sz="4" w:space="1" w:color="auto"/>
          <w:left w:val="single" w:sz="4" w:space="4" w:color="auto"/>
          <w:bottom w:val="single" w:sz="4" w:space="1" w:color="auto"/>
          <w:right w:val="single" w:sz="4" w:space="4" w:color="auto"/>
        </w:pBdr>
        <w:jc w:val="both"/>
      </w:pPr>
      <w:r w:rsidRPr="00EA3CC4">
        <w:rPr>
          <w:rFonts w:cs="ArialNarrow,Bold"/>
          <w:b/>
          <w:bCs/>
        </w:rPr>
        <w:t>Grupo Étnico</w:t>
      </w:r>
      <w:r w:rsidRPr="00EA3CC4">
        <w:t>: El 97 % es de raza blanca (descendientes de europeos)</w:t>
      </w:r>
      <w:r w:rsidR="00936984" w:rsidRPr="00EA3CC4">
        <w:t xml:space="preserve"> y el 3 % mestizo, amerindio, u </w:t>
      </w:r>
      <w:r w:rsidRPr="00EA3CC4">
        <w:t>otros grupos étnicos.</w:t>
      </w:r>
    </w:p>
    <w:p w:rsidR="009E5FDE" w:rsidRPr="009E5FDE" w:rsidRDefault="009E5FDE" w:rsidP="0024540D">
      <w:pPr>
        <w:pStyle w:val="Sinespaciado"/>
        <w:pBdr>
          <w:top w:val="single" w:sz="4" w:space="1" w:color="auto"/>
          <w:left w:val="single" w:sz="4" w:space="4" w:color="auto"/>
          <w:bottom w:val="single" w:sz="4" w:space="1" w:color="auto"/>
          <w:right w:val="single" w:sz="4" w:space="4" w:color="auto"/>
        </w:pBdr>
        <w:jc w:val="both"/>
      </w:pPr>
      <w:r w:rsidRPr="00EA3CC4">
        <w:rPr>
          <w:rFonts w:cs="ArialNarrow,Bold"/>
          <w:b/>
          <w:bCs/>
        </w:rPr>
        <w:t>Idioma</w:t>
      </w:r>
      <w:r w:rsidRPr="00EA3CC4">
        <w:t>: Español (oficial) pero una minoría habla inglés, Italiano, alemán o francés.</w:t>
      </w:r>
    </w:p>
    <w:p w:rsidR="0024540D" w:rsidRDefault="0024540D" w:rsidP="009E5FDE">
      <w:pPr>
        <w:autoSpaceDE w:val="0"/>
        <w:autoSpaceDN w:val="0"/>
        <w:adjustRightInd w:val="0"/>
        <w:spacing w:after="0" w:line="240" w:lineRule="auto"/>
        <w:rPr>
          <w:rFonts w:cs="ArialNarrow"/>
          <w:b/>
          <w:i/>
          <w:color w:val="000000"/>
          <w:sz w:val="24"/>
          <w:szCs w:val="24"/>
        </w:rPr>
      </w:pPr>
    </w:p>
    <w:p w:rsidR="0024540D" w:rsidRDefault="0024540D" w:rsidP="009E5FDE">
      <w:pPr>
        <w:autoSpaceDE w:val="0"/>
        <w:autoSpaceDN w:val="0"/>
        <w:adjustRightInd w:val="0"/>
        <w:spacing w:after="0" w:line="240" w:lineRule="auto"/>
        <w:rPr>
          <w:rFonts w:cs="ArialNarrow"/>
          <w:b/>
          <w:i/>
          <w:color w:val="000000"/>
          <w:sz w:val="24"/>
          <w:szCs w:val="24"/>
        </w:rPr>
      </w:pPr>
    </w:p>
    <w:p w:rsidR="009E5FDE" w:rsidRPr="00936984" w:rsidRDefault="009E5FDE" w:rsidP="0024540D">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cs="ArialNarrow"/>
          <w:b/>
          <w:i/>
          <w:color w:val="000000"/>
          <w:sz w:val="24"/>
          <w:szCs w:val="24"/>
        </w:rPr>
      </w:pPr>
      <w:r w:rsidRPr="00936984">
        <w:rPr>
          <w:rFonts w:cs="ArialNarrow"/>
          <w:b/>
          <w:i/>
          <w:color w:val="000000"/>
          <w:sz w:val="24"/>
          <w:szCs w:val="24"/>
        </w:rPr>
        <w:t>Título:</w:t>
      </w:r>
      <w:r w:rsidR="00A935DA" w:rsidRPr="00A935DA">
        <w:rPr>
          <w:rFonts w:cs="ArialNarrow"/>
          <w:b/>
          <w:i/>
          <w:color w:val="000000"/>
          <w:sz w:val="24"/>
          <w:szCs w:val="24"/>
        </w:rPr>
        <w:t xml:space="preserve"> </w:t>
      </w:r>
      <w:r w:rsidR="00A935DA">
        <w:rPr>
          <w:rFonts w:cs="ArialNarrow"/>
          <w:b/>
          <w:i/>
          <w:color w:val="000000"/>
          <w:sz w:val="24"/>
          <w:szCs w:val="24"/>
        </w:rPr>
        <w:t>……………………………………………………………………………………………………………………………</w:t>
      </w:r>
    </w:p>
    <w:p w:rsidR="009E5FDE" w:rsidRPr="009E5FDE" w:rsidRDefault="009E5FDE" w:rsidP="0024540D">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ArialNarrow"/>
          <w:color w:val="000000"/>
          <w:sz w:val="24"/>
          <w:szCs w:val="24"/>
        </w:rPr>
      </w:pPr>
      <w:r w:rsidRPr="0024540D">
        <w:rPr>
          <w:rFonts w:cs="ArialNarrow"/>
          <w:color w:val="000000"/>
          <w:sz w:val="24"/>
          <w:szCs w:val="24"/>
        </w:rPr>
        <w:t>En Buenos Aires se pueden realizar una innumerable cantidad de actividades</w:t>
      </w:r>
      <w:r w:rsidR="003D0827" w:rsidRPr="0024540D">
        <w:rPr>
          <w:rFonts w:cs="ArialNarrow"/>
          <w:color w:val="000000"/>
          <w:sz w:val="24"/>
          <w:szCs w:val="24"/>
        </w:rPr>
        <w:t xml:space="preserve"> para todos los gustos: visitar </w:t>
      </w:r>
      <w:r w:rsidRPr="0024540D">
        <w:rPr>
          <w:rFonts w:cs="ArialNarrow"/>
          <w:color w:val="000000"/>
          <w:sz w:val="24"/>
          <w:szCs w:val="24"/>
        </w:rPr>
        <w:t>museos, lugares históricos, caminar por la Avenida de Mayo, realizar una visit</w:t>
      </w:r>
      <w:r w:rsidR="003D0827" w:rsidRPr="0024540D">
        <w:rPr>
          <w:rFonts w:cs="ArialNarrow"/>
          <w:color w:val="000000"/>
          <w:sz w:val="24"/>
          <w:szCs w:val="24"/>
        </w:rPr>
        <w:t xml:space="preserve">a guiada o simplemente tomar un </w:t>
      </w:r>
      <w:r w:rsidRPr="0024540D">
        <w:rPr>
          <w:rFonts w:cs="ArialNarrow"/>
          <w:color w:val="000000"/>
          <w:sz w:val="24"/>
          <w:szCs w:val="24"/>
        </w:rPr>
        <w:t>café en un bar en la Avenida 9 de julio. Por la noche puede ver espectáculos de Tango en S</w:t>
      </w:r>
      <w:r w:rsidR="003D0827" w:rsidRPr="0024540D">
        <w:rPr>
          <w:rFonts w:cs="ArialNarrow"/>
          <w:color w:val="000000"/>
          <w:sz w:val="24"/>
          <w:szCs w:val="24"/>
        </w:rPr>
        <w:t xml:space="preserve">an Telmo, cenar en </w:t>
      </w:r>
      <w:r w:rsidRPr="0024540D">
        <w:rPr>
          <w:rFonts w:cs="ArialNarrow"/>
          <w:color w:val="000000"/>
          <w:sz w:val="24"/>
          <w:szCs w:val="24"/>
        </w:rPr>
        <w:t>una típica parrillada o ir a un pub a ver a bandas de rock o jazz.</w:t>
      </w:r>
    </w:p>
    <w:p w:rsidR="0024540D" w:rsidRDefault="0024540D" w:rsidP="009E5FDE">
      <w:pPr>
        <w:autoSpaceDE w:val="0"/>
        <w:autoSpaceDN w:val="0"/>
        <w:adjustRightInd w:val="0"/>
        <w:spacing w:after="0" w:line="240" w:lineRule="auto"/>
        <w:rPr>
          <w:rFonts w:cs="ArialNarrow"/>
          <w:b/>
          <w:i/>
          <w:color w:val="000000"/>
          <w:sz w:val="24"/>
          <w:szCs w:val="24"/>
        </w:rPr>
      </w:pPr>
    </w:p>
    <w:p w:rsidR="009E5FDE" w:rsidRPr="003D0827" w:rsidRDefault="009E5FDE" w:rsidP="0024540D">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rPr>
          <w:rFonts w:cs="ArialNarrow"/>
          <w:b/>
          <w:i/>
          <w:color w:val="000000"/>
          <w:sz w:val="24"/>
          <w:szCs w:val="24"/>
        </w:rPr>
      </w:pPr>
      <w:r w:rsidRPr="003D0827">
        <w:rPr>
          <w:rFonts w:cs="ArialNarrow"/>
          <w:b/>
          <w:i/>
          <w:color w:val="000000"/>
          <w:sz w:val="24"/>
          <w:szCs w:val="24"/>
        </w:rPr>
        <w:t>Título:</w:t>
      </w:r>
      <w:r w:rsidR="00A935DA" w:rsidRPr="00A935DA">
        <w:rPr>
          <w:rFonts w:cs="ArialNarrow"/>
          <w:b/>
          <w:i/>
          <w:color w:val="000000"/>
          <w:sz w:val="24"/>
          <w:szCs w:val="24"/>
        </w:rPr>
        <w:t xml:space="preserve"> </w:t>
      </w:r>
      <w:r w:rsidR="00A935DA">
        <w:rPr>
          <w:rFonts w:cs="ArialNarrow"/>
          <w:b/>
          <w:i/>
          <w:color w:val="000000"/>
          <w:sz w:val="24"/>
          <w:szCs w:val="24"/>
        </w:rPr>
        <w:t>……………………………………………………………………………………………………………………………</w:t>
      </w:r>
    </w:p>
    <w:p w:rsidR="009E5FDE" w:rsidRPr="009E5FDE" w:rsidRDefault="009E5FDE" w:rsidP="0024540D">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ArialNarrow"/>
          <w:color w:val="000000"/>
          <w:sz w:val="24"/>
          <w:szCs w:val="24"/>
        </w:rPr>
      </w:pPr>
      <w:r w:rsidRPr="009E5FDE">
        <w:rPr>
          <w:rFonts w:cs="ArialNarrow"/>
          <w:color w:val="000000"/>
          <w:sz w:val="24"/>
          <w:szCs w:val="24"/>
        </w:rPr>
        <w:t>Buenos Aires cuenta con una gran cantidad y variedad de opciones para</w:t>
      </w:r>
      <w:r w:rsidR="003D0827">
        <w:rPr>
          <w:rFonts w:cs="ArialNarrow"/>
          <w:color w:val="000000"/>
          <w:sz w:val="24"/>
          <w:szCs w:val="24"/>
        </w:rPr>
        <w:t xml:space="preserve"> hospedarse. Desde hoteles de 5 </w:t>
      </w:r>
      <w:r w:rsidRPr="009E5FDE">
        <w:rPr>
          <w:rFonts w:cs="ArialNarrow"/>
          <w:color w:val="000000"/>
          <w:sz w:val="24"/>
          <w:szCs w:val="24"/>
        </w:rPr>
        <w:t>estrellas por 600</w:t>
      </w:r>
      <w:r w:rsidR="0080181E">
        <w:rPr>
          <w:rFonts w:cs="ArialNarrow"/>
          <w:color w:val="000000"/>
          <w:sz w:val="24"/>
          <w:szCs w:val="24"/>
        </w:rPr>
        <w:t xml:space="preserve"> </w:t>
      </w:r>
      <w:r w:rsidRPr="009E5FDE">
        <w:rPr>
          <w:rFonts w:cs="ArialNarrow"/>
          <w:color w:val="000000"/>
          <w:sz w:val="24"/>
          <w:szCs w:val="24"/>
        </w:rPr>
        <w:t xml:space="preserve"> dólares</w:t>
      </w:r>
      <w:r w:rsidR="0080181E">
        <w:rPr>
          <w:rFonts w:cs="ArialNarrow"/>
          <w:color w:val="000000"/>
          <w:sz w:val="24"/>
          <w:szCs w:val="24"/>
        </w:rPr>
        <w:t xml:space="preserve"> (o más) la noche hasta hostales por 30</w:t>
      </w:r>
      <w:r w:rsidRPr="009E5FDE">
        <w:rPr>
          <w:rFonts w:cs="ArialNarrow"/>
          <w:color w:val="000000"/>
          <w:sz w:val="24"/>
          <w:szCs w:val="24"/>
        </w:rPr>
        <w:t xml:space="preserve"> dólares la noche.</w:t>
      </w:r>
    </w:p>
    <w:p w:rsidR="0024540D" w:rsidRDefault="0024540D" w:rsidP="0024540D">
      <w:pPr>
        <w:autoSpaceDE w:val="0"/>
        <w:autoSpaceDN w:val="0"/>
        <w:adjustRightInd w:val="0"/>
        <w:spacing w:after="0" w:line="240" w:lineRule="auto"/>
        <w:jc w:val="both"/>
        <w:rPr>
          <w:rFonts w:cs="ArialNarrow"/>
          <w:b/>
          <w:i/>
          <w:color w:val="000000"/>
          <w:sz w:val="24"/>
          <w:szCs w:val="24"/>
        </w:rPr>
      </w:pPr>
    </w:p>
    <w:p w:rsidR="009E5FDE" w:rsidRPr="003D0827" w:rsidRDefault="009E5FDE" w:rsidP="0024540D">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ArialNarrow"/>
          <w:b/>
          <w:i/>
          <w:color w:val="000000"/>
          <w:sz w:val="24"/>
          <w:szCs w:val="24"/>
        </w:rPr>
      </w:pPr>
      <w:r w:rsidRPr="003D0827">
        <w:rPr>
          <w:rFonts w:cs="ArialNarrow"/>
          <w:b/>
          <w:i/>
          <w:color w:val="000000"/>
          <w:sz w:val="24"/>
          <w:szCs w:val="24"/>
        </w:rPr>
        <w:t>Título:</w:t>
      </w:r>
      <w:r w:rsidR="00A935DA" w:rsidRPr="00A935DA">
        <w:rPr>
          <w:rFonts w:cs="ArialNarrow"/>
          <w:b/>
          <w:i/>
          <w:color w:val="000000"/>
          <w:sz w:val="24"/>
          <w:szCs w:val="24"/>
        </w:rPr>
        <w:t xml:space="preserve"> </w:t>
      </w:r>
      <w:r w:rsidR="00A935DA">
        <w:rPr>
          <w:rFonts w:cs="ArialNarrow"/>
          <w:b/>
          <w:i/>
          <w:color w:val="000000"/>
          <w:sz w:val="24"/>
          <w:szCs w:val="24"/>
        </w:rPr>
        <w:t>……………………………………………………………………………………………………………………………</w:t>
      </w:r>
    </w:p>
    <w:p w:rsidR="009E5FDE" w:rsidRPr="009E5FDE" w:rsidRDefault="009E5FDE" w:rsidP="0024540D">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ArialNarrow"/>
          <w:color w:val="000000"/>
          <w:sz w:val="24"/>
          <w:szCs w:val="24"/>
        </w:rPr>
      </w:pPr>
      <w:r w:rsidRPr="009E5FDE">
        <w:rPr>
          <w:rFonts w:cs="ArialNarrow"/>
          <w:color w:val="000000"/>
          <w:sz w:val="24"/>
          <w:szCs w:val="24"/>
        </w:rPr>
        <w:t>La moneda en Argentina es el Peso y está subdividido en 100 centavos.</w:t>
      </w:r>
    </w:p>
    <w:p w:rsidR="009E5FDE" w:rsidRPr="009E5FDE" w:rsidRDefault="009E5FDE" w:rsidP="0024540D">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ArialNarrow"/>
          <w:color w:val="000000"/>
          <w:sz w:val="24"/>
          <w:szCs w:val="24"/>
        </w:rPr>
      </w:pPr>
      <w:r w:rsidRPr="009E5FDE">
        <w:rPr>
          <w:rFonts w:cs="ArialNarrow"/>
          <w:color w:val="000000"/>
          <w:sz w:val="24"/>
          <w:szCs w:val="24"/>
        </w:rPr>
        <w:t>La mejor opción para cambiar dinero es el Banco. También se puede acudir a la</w:t>
      </w:r>
      <w:r w:rsidR="003D0827">
        <w:rPr>
          <w:rFonts w:cs="ArialNarrow"/>
          <w:color w:val="000000"/>
          <w:sz w:val="24"/>
          <w:szCs w:val="24"/>
        </w:rPr>
        <w:t xml:space="preserve">s casas de cambio oficiales o a </w:t>
      </w:r>
      <w:r w:rsidRPr="009E5FDE">
        <w:rPr>
          <w:rFonts w:cs="ArialNarrow"/>
          <w:color w:val="000000"/>
          <w:sz w:val="24"/>
          <w:szCs w:val="24"/>
        </w:rPr>
        <w:t>las conserjerías de los hoteles. Algunos hoteles y comercios aceptan dólares sin problema.</w:t>
      </w:r>
    </w:p>
    <w:p w:rsidR="009E5FDE" w:rsidRPr="009E5FDE" w:rsidRDefault="009E5FDE" w:rsidP="0024540D">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ArialNarrow"/>
          <w:color w:val="000000"/>
          <w:sz w:val="24"/>
          <w:szCs w:val="24"/>
        </w:rPr>
      </w:pPr>
      <w:r w:rsidRPr="009E5FDE">
        <w:rPr>
          <w:rFonts w:cs="ArialNarrow"/>
          <w:color w:val="000000"/>
          <w:sz w:val="24"/>
          <w:szCs w:val="24"/>
        </w:rPr>
        <w:t>La mayoría de los comercios, restaurantes y bares aceptan tarjetas de créd</w:t>
      </w:r>
      <w:r w:rsidR="003D0827">
        <w:rPr>
          <w:rFonts w:cs="ArialNarrow"/>
          <w:color w:val="000000"/>
          <w:sz w:val="24"/>
          <w:szCs w:val="24"/>
        </w:rPr>
        <w:t xml:space="preserve">ito, pero debido a la situación </w:t>
      </w:r>
      <w:r w:rsidRPr="009E5FDE">
        <w:rPr>
          <w:rFonts w:cs="ArialNarrow"/>
          <w:color w:val="000000"/>
          <w:sz w:val="24"/>
          <w:szCs w:val="24"/>
        </w:rPr>
        <w:t>económica y a la inflación, es posible que en algunos casos le agreguen</w:t>
      </w:r>
      <w:r w:rsidR="003D0827">
        <w:rPr>
          <w:rFonts w:cs="ArialNarrow"/>
          <w:color w:val="000000"/>
          <w:sz w:val="24"/>
          <w:szCs w:val="24"/>
        </w:rPr>
        <w:t xml:space="preserve"> un 15-20% de recargo. Antes de </w:t>
      </w:r>
      <w:r w:rsidRPr="009E5FDE">
        <w:rPr>
          <w:rFonts w:cs="ArialNarrow"/>
          <w:color w:val="000000"/>
          <w:sz w:val="24"/>
          <w:szCs w:val="24"/>
        </w:rPr>
        <w:t xml:space="preserve">entregar su tarjeta, confirme si le agregarán un recargo. Las tarjetas más </w:t>
      </w:r>
      <w:r w:rsidR="0024540D">
        <w:rPr>
          <w:rFonts w:cs="ArialNarrow"/>
          <w:color w:val="000000"/>
          <w:sz w:val="24"/>
          <w:szCs w:val="24"/>
        </w:rPr>
        <w:t xml:space="preserve">aceptadas son Visa, MasterCard, </w:t>
      </w:r>
      <w:r w:rsidRPr="009E5FDE">
        <w:rPr>
          <w:rFonts w:cs="ArialNarrow"/>
          <w:color w:val="000000"/>
          <w:sz w:val="24"/>
          <w:szCs w:val="24"/>
        </w:rPr>
        <w:t>American Express y Diners Club.</w:t>
      </w:r>
    </w:p>
    <w:p w:rsidR="0024540D" w:rsidRDefault="0024540D" w:rsidP="003D0827">
      <w:pPr>
        <w:autoSpaceDE w:val="0"/>
        <w:autoSpaceDN w:val="0"/>
        <w:adjustRightInd w:val="0"/>
        <w:spacing w:after="0" w:line="240" w:lineRule="auto"/>
        <w:jc w:val="both"/>
        <w:rPr>
          <w:rFonts w:cs="ArialNarrow"/>
          <w:b/>
          <w:i/>
          <w:color w:val="000000"/>
          <w:sz w:val="24"/>
          <w:szCs w:val="24"/>
        </w:rPr>
      </w:pPr>
    </w:p>
    <w:p w:rsidR="009E5FDE" w:rsidRPr="003D0827" w:rsidRDefault="009E5FDE" w:rsidP="0024540D">
      <w:pPr>
        <w:pBdr>
          <w:top w:val="single" w:sz="4" w:space="1" w:color="auto"/>
          <w:left w:val="single" w:sz="4" w:space="1" w:color="auto"/>
          <w:bottom w:val="single" w:sz="4" w:space="1" w:color="auto"/>
          <w:right w:val="single" w:sz="4" w:space="1" w:color="auto"/>
        </w:pBdr>
        <w:autoSpaceDE w:val="0"/>
        <w:autoSpaceDN w:val="0"/>
        <w:adjustRightInd w:val="0"/>
        <w:spacing w:after="0" w:line="240" w:lineRule="auto"/>
        <w:jc w:val="both"/>
        <w:rPr>
          <w:rFonts w:cs="ArialNarrow"/>
          <w:b/>
          <w:i/>
          <w:color w:val="000000"/>
          <w:sz w:val="24"/>
          <w:szCs w:val="24"/>
        </w:rPr>
      </w:pPr>
      <w:r w:rsidRPr="003D0827">
        <w:rPr>
          <w:rFonts w:cs="ArialNarrow"/>
          <w:b/>
          <w:i/>
          <w:color w:val="000000"/>
          <w:sz w:val="24"/>
          <w:szCs w:val="24"/>
        </w:rPr>
        <w:t>Título:</w:t>
      </w:r>
      <w:r w:rsidR="00A935DA" w:rsidRPr="00A935DA">
        <w:rPr>
          <w:rFonts w:cs="ArialNarrow"/>
          <w:b/>
          <w:i/>
          <w:color w:val="000000"/>
          <w:sz w:val="24"/>
          <w:szCs w:val="24"/>
        </w:rPr>
        <w:t xml:space="preserve"> </w:t>
      </w:r>
      <w:r w:rsidR="00A935DA">
        <w:rPr>
          <w:rFonts w:cs="ArialNarrow"/>
          <w:b/>
          <w:i/>
          <w:color w:val="000000"/>
          <w:sz w:val="24"/>
          <w:szCs w:val="24"/>
        </w:rPr>
        <w:t>……………………………………………………………………………………………………………………………</w:t>
      </w:r>
    </w:p>
    <w:p w:rsidR="009E5FDE" w:rsidRPr="0024540D" w:rsidRDefault="009E5FDE" w:rsidP="0024540D">
      <w:pPr>
        <w:pStyle w:val="Sinespaciado"/>
        <w:pBdr>
          <w:top w:val="single" w:sz="4" w:space="1" w:color="auto"/>
          <w:left w:val="single" w:sz="4" w:space="1" w:color="auto"/>
          <w:bottom w:val="single" w:sz="4" w:space="1" w:color="auto"/>
          <w:right w:val="single" w:sz="4" w:space="1" w:color="auto"/>
        </w:pBdr>
        <w:jc w:val="both"/>
        <w:rPr>
          <w:sz w:val="24"/>
          <w:szCs w:val="24"/>
        </w:rPr>
      </w:pPr>
      <w:r w:rsidRPr="0024540D">
        <w:rPr>
          <w:color w:val="0000FF"/>
          <w:sz w:val="24"/>
          <w:szCs w:val="24"/>
        </w:rPr>
        <w:lastRenderedPageBreak/>
        <w:t xml:space="preserve">Cabildo: </w:t>
      </w:r>
      <w:r w:rsidRPr="0024540D">
        <w:rPr>
          <w:sz w:val="24"/>
          <w:szCs w:val="24"/>
        </w:rPr>
        <w:t>Diseñado por el arquitecto jesuita Andrés Blanqui, en 1580, fue l</w:t>
      </w:r>
      <w:r w:rsidR="003D0827" w:rsidRPr="0024540D">
        <w:rPr>
          <w:sz w:val="24"/>
          <w:szCs w:val="24"/>
        </w:rPr>
        <w:t xml:space="preserve">a primer sede de gobierno de la </w:t>
      </w:r>
      <w:r w:rsidRPr="0024540D">
        <w:rPr>
          <w:sz w:val="24"/>
          <w:szCs w:val="24"/>
        </w:rPr>
        <w:t>ciudad de Buenos Aires en momento de su fundación y a través de los a</w:t>
      </w:r>
      <w:r w:rsidR="003D0827" w:rsidRPr="0024540D">
        <w:rPr>
          <w:sz w:val="24"/>
          <w:szCs w:val="24"/>
        </w:rPr>
        <w:t xml:space="preserve">ños sufrió modificaciones en su </w:t>
      </w:r>
      <w:r w:rsidRPr="0024540D">
        <w:rPr>
          <w:sz w:val="24"/>
          <w:szCs w:val="24"/>
        </w:rPr>
        <w:t>construcción. En su interior se encuentra el Museo Histórico Nacional.</w:t>
      </w:r>
    </w:p>
    <w:p w:rsidR="009E5FDE" w:rsidRPr="0024540D" w:rsidRDefault="009E5FDE" w:rsidP="0024540D">
      <w:pPr>
        <w:pStyle w:val="Sinespaciado"/>
        <w:pBdr>
          <w:top w:val="single" w:sz="4" w:space="1" w:color="auto"/>
          <w:left w:val="single" w:sz="4" w:space="1" w:color="auto"/>
          <w:bottom w:val="single" w:sz="4" w:space="1" w:color="auto"/>
          <w:right w:val="single" w:sz="4" w:space="1" w:color="auto"/>
        </w:pBdr>
        <w:jc w:val="both"/>
        <w:rPr>
          <w:sz w:val="24"/>
          <w:szCs w:val="24"/>
        </w:rPr>
      </w:pPr>
      <w:r w:rsidRPr="0024540D">
        <w:rPr>
          <w:color w:val="0000FF"/>
          <w:sz w:val="24"/>
          <w:szCs w:val="24"/>
        </w:rPr>
        <w:t xml:space="preserve">Casa de Gobierno: </w:t>
      </w:r>
      <w:r w:rsidRPr="0024540D">
        <w:rPr>
          <w:sz w:val="24"/>
          <w:szCs w:val="24"/>
        </w:rPr>
        <w:t>Es la sede del Gobierno Nacional. Su construcción data del año 158</w:t>
      </w:r>
      <w:r w:rsidR="003D0827" w:rsidRPr="0024540D">
        <w:rPr>
          <w:sz w:val="24"/>
          <w:szCs w:val="24"/>
        </w:rPr>
        <w:t xml:space="preserve">0 y luego de una </w:t>
      </w:r>
      <w:r w:rsidRPr="0024540D">
        <w:rPr>
          <w:sz w:val="24"/>
          <w:szCs w:val="24"/>
        </w:rPr>
        <w:t>serie de remodelaciones y con la colaboración del arquitecto italiano Fran</w:t>
      </w:r>
      <w:r w:rsidR="003D0827" w:rsidRPr="0024540D">
        <w:rPr>
          <w:sz w:val="24"/>
          <w:szCs w:val="24"/>
        </w:rPr>
        <w:t xml:space="preserve">cisco Tamburini, se modificó su </w:t>
      </w:r>
      <w:r w:rsidRPr="0024540D">
        <w:rPr>
          <w:sz w:val="24"/>
          <w:szCs w:val="24"/>
        </w:rPr>
        <w:t>frente para dar al edificio un aire italiano-francés.</w:t>
      </w:r>
    </w:p>
    <w:p w:rsidR="0024540D" w:rsidRPr="0024540D" w:rsidRDefault="009E5FDE" w:rsidP="0024540D">
      <w:pPr>
        <w:pStyle w:val="Sinespaciado"/>
        <w:pBdr>
          <w:top w:val="single" w:sz="4" w:space="1" w:color="auto"/>
          <w:left w:val="single" w:sz="4" w:space="1" w:color="auto"/>
          <w:bottom w:val="single" w:sz="4" w:space="1" w:color="auto"/>
          <w:right w:val="single" w:sz="4" w:space="1" w:color="auto"/>
        </w:pBdr>
        <w:jc w:val="both"/>
        <w:rPr>
          <w:sz w:val="24"/>
          <w:szCs w:val="24"/>
        </w:rPr>
      </w:pPr>
      <w:r w:rsidRPr="0024540D">
        <w:rPr>
          <w:color w:val="0000FF"/>
          <w:sz w:val="24"/>
          <w:szCs w:val="24"/>
        </w:rPr>
        <w:t xml:space="preserve">Catedral Metropolitana: </w:t>
      </w:r>
      <w:r w:rsidRPr="0024540D">
        <w:rPr>
          <w:sz w:val="24"/>
          <w:szCs w:val="24"/>
        </w:rPr>
        <w:t>Es de estilo neoclásico y fue construida en el siglo XV</w:t>
      </w:r>
      <w:r w:rsidR="003D0827" w:rsidRPr="0024540D">
        <w:rPr>
          <w:sz w:val="24"/>
          <w:szCs w:val="24"/>
        </w:rPr>
        <w:t>III</w:t>
      </w:r>
      <w:r w:rsidRPr="0024540D">
        <w:rPr>
          <w:sz w:val="24"/>
          <w:szCs w:val="24"/>
        </w:rPr>
        <w:t>. En su interior reposan los</w:t>
      </w:r>
      <w:r w:rsidR="0024540D" w:rsidRPr="0024540D">
        <w:rPr>
          <w:sz w:val="24"/>
          <w:szCs w:val="24"/>
        </w:rPr>
        <w:t xml:space="preserve"> restos del General José Francisco de San Martín, una de las figuras h</w:t>
      </w:r>
      <w:r w:rsidR="0024540D">
        <w:rPr>
          <w:sz w:val="24"/>
          <w:szCs w:val="24"/>
        </w:rPr>
        <w:t xml:space="preserve">istóricas más importantes de la </w:t>
      </w:r>
      <w:r w:rsidR="0024540D" w:rsidRPr="0024540D">
        <w:rPr>
          <w:sz w:val="24"/>
          <w:szCs w:val="24"/>
        </w:rPr>
        <w:t>Argentina. San Martín fue responsable de las batallas que resultaron en la independencia del país.</w:t>
      </w:r>
    </w:p>
    <w:p w:rsidR="0024540D" w:rsidRPr="0024540D" w:rsidRDefault="0024540D" w:rsidP="0024540D">
      <w:pPr>
        <w:pStyle w:val="Sinespaciado"/>
        <w:pBdr>
          <w:top w:val="single" w:sz="4" w:space="1" w:color="auto"/>
          <w:left w:val="single" w:sz="4" w:space="1" w:color="auto"/>
          <w:bottom w:val="single" w:sz="4" w:space="1" w:color="auto"/>
          <w:right w:val="single" w:sz="4" w:space="1" w:color="auto"/>
        </w:pBdr>
        <w:jc w:val="both"/>
        <w:rPr>
          <w:sz w:val="24"/>
          <w:szCs w:val="24"/>
        </w:rPr>
      </w:pPr>
      <w:r w:rsidRPr="0024540D">
        <w:rPr>
          <w:color w:val="0000FF"/>
          <w:sz w:val="24"/>
          <w:szCs w:val="24"/>
        </w:rPr>
        <w:t xml:space="preserve">Pirámide de Mayo: </w:t>
      </w:r>
      <w:r w:rsidRPr="0024540D">
        <w:rPr>
          <w:sz w:val="24"/>
          <w:szCs w:val="24"/>
        </w:rPr>
        <w:t xml:space="preserve">Fue el primer monumento que se construyó </w:t>
      </w:r>
      <w:r>
        <w:rPr>
          <w:sz w:val="24"/>
          <w:szCs w:val="24"/>
        </w:rPr>
        <w:t xml:space="preserve">en la ciudad de Buenos Aires en </w:t>
      </w:r>
      <w:r w:rsidRPr="0024540D">
        <w:rPr>
          <w:sz w:val="24"/>
          <w:szCs w:val="24"/>
        </w:rPr>
        <w:t>conmemoración de la independencia del primer gobierno argentino de 1810.</w:t>
      </w:r>
    </w:p>
    <w:p w:rsidR="0024540D" w:rsidRPr="0024540D" w:rsidRDefault="0024540D" w:rsidP="0024540D">
      <w:pPr>
        <w:pStyle w:val="Sinespaciado"/>
        <w:pBdr>
          <w:top w:val="single" w:sz="4" w:space="1" w:color="auto"/>
          <w:left w:val="single" w:sz="4" w:space="1" w:color="auto"/>
          <w:bottom w:val="single" w:sz="4" w:space="1" w:color="auto"/>
          <w:right w:val="single" w:sz="4" w:space="1" w:color="auto"/>
        </w:pBdr>
        <w:jc w:val="both"/>
        <w:rPr>
          <w:sz w:val="24"/>
          <w:szCs w:val="24"/>
        </w:rPr>
      </w:pPr>
      <w:r w:rsidRPr="0024540D">
        <w:rPr>
          <w:color w:val="0000FF"/>
          <w:sz w:val="24"/>
          <w:szCs w:val="24"/>
        </w:rPr>
        <w:t xml:space="preserve">Plaza de Mayo: </w:t>
      </w:r>
      <w:r w:rsidRPr="0024540D">
        <w:rPr>
          <w:sz w:val="24"/>
          <w:szCs w:val="24"/>
        </w:rPr>
        <w:t>Es tan antigua como la ciudad misma y es el centro político del país.</w:t>
      </w:r>
    </w:p>
    <w:p w:rsidR="0024540D" w:rsidRPr="00992588" w:rsidRDefault="0024540D" w:rsidP="00992588">
      <w:pPr>
        <w:pStyle w:val="Sinespaciado"/>
        <w:pBdr>
          <w:top w:val="single" w:sz="4" w:space="1" w:color="auto"/>
          <w:left w:val="single" w:sz="4" w:space="1" w:color="auto"/>
          <w:bottom w:val="single" w:sz="4" w:space="1" w:color="auto"/>
          <w:right w:val="single" w:sz="4" w:space="1" w:color="auto"/>
        </w:pBdr>
        <w:jc w:val="both"/>
        <w:rPr>
          <w:sz w:val="24"/>
          <w:szCs w:val="24"/>
        </w:rPr>
      </w:pPr>
      <w:r w:rsidRPr="0024540D">
        <w:rPr>
          <w:color w:val="0000FF"/>
          <w:sz w:val="24"/>
          <w:szCs w:val="24"/>
        </w:rPr>
        <w:t xml:space="preserve">Avenida de Mayo: </w:t>
      </w:r>
      <w:r w:rsidRPr="0024540D">
        <w:rPr>
          <w:sz w:val="24"/>
          <w:szCs w:val="24"/>
        </w:rPr>
        <w:t>Esta avenida ha sido y continúa siendo el escenario</w:t>
      </w:r>
      <w:r>
        <w:rPr>
          <w:sz w:val="24"/>
          <w:szCs w:val="24"/>
        </w:rPr>
        <w:t xml:space="preserve"> de manifestaciones políticas y </w:t>
      </w:r>
      <w:r w:rsidRPr="0024540D">
        <w:rPr>
          <w:sz w:val="24"/>
          <w:szCs w:val="24"/>
        </w:rPr>
        <w:t>marchas sociales desde su construcción a fines del siglo XIX. En su recorrid</w:t>
      </w:r>
      <w:r>
        <w:rPr>
          <w:sz w:val="24"/>
          <w:szCs w:val="24"/>
        </w:rPr>
        <w:t xml:space="preserve">o se pueden apreciar angelotes, </w:t>
      </w:r>
      <w:r w:rsidRPr="0024540D">
        <w:rPr>
          <w:sz w:val="24"/>
          <w:szCs w:val="24"/>
        </w:rPr>
        <w:t>sirenas, guirnaldas, imágenes de leones y suntuosos edificios con grandes cúpulas.</w:t>
      </w:r>
    </w:p>
    <w:p w:rsidR="0024540D" w:rsidRDefault="0024540D" w:rsidP="003D0827">
      <w:pPr>
        <w:autoSpaceDE w:val="0"/>
        <w:autoSpaceDN w:val="0"/>
        <w:adjustRightInd w:val="0"/>
        <w:spacing w:after="0" w:line="240" w:lineRule="auto"/>
        <w:jc w:val="both"/>
        <w:rPr>
          <w:rFonts w:cs="ArialNarrow"/>
          <w:b/>
          <w:i/>
          <w:color w:val="000000"/>
          <w:sz w:val="24"/>
          <w:szCs w:val="24"/>
        </w:rPr>
      </w:pPr>
    </w:p>
    <w:p w:rsidR="009E5FDE" w:rsidRPr="003D0827" w:rsidRDefault="009E5FDE" w:rsidP="00A935DA">
      <w:pPr>
        <w:pBdr>
          <w:top w:val="single" w:sz="4" w:space="1" w:color="auto"/>
          <w:left w:val="single" w:sz="4" w:space="1" w:color="auto"/>
          <w:bottom w:val="single" w:sz="4" w:space="1" w:color="auto"/>
          <w:right w:val="single" w:sz="4" w:space="6" w:color="auto"/>
        </w:pBdr>
        <w:autoSpaceDE w:val="0"/>
        <w:autoSpaceDN w:val="0"/>
        <w:adjustRightInd w:val="0"/>
        <w:spacing w:after="0" w:line="240" w:lineRule="auto"/>
        <w:jc w:val="both"/>
        <w:rPr>
          <w:rFonts w:cs="ArialNarrow"/>
          <w:b/>
          <w:i/>
          <w:color w:val="000000"/>
          <w:sz w:val="24"/>
          <w:szCs w:val="24"/>
        </w:rPr>
      </w:pPr>
      <w:r w:rsidRPr="003D0827">
        <w:rPr>
          <w:rFonts w:cs="ArialNarrow"/>
          <w:b/>
          <w:i/>
          <w:color w:val="000000"/>
          <w:sz w:val="24"/>
          <w:szCs w:val="24"/>
        </w:rPr>
        <w:t>Título:</w:t>
      </w:r>
      <w:r w:rsidR="00A935DA" w:rsidRPr="00A935DA">
        <w:rPr>
          <w:rFonts w:cs="ArialNarrow"/>
          <w:b/>
          <w:i/>
          <w:color w:val="000000"/>
          <w:sz w:val="24"/>
          <w:szCs w:val="24"/>
        </w:rPr>
        <w:t xml:space="preserve"> </w:t>
      </w:r>
      <w:r w:rsidR="00A935DA">
        <w:rPr>
          <w:rFonts w:cs="ArialNarrow"/>
          <w:b/>
          <w:i/>
          <w:color w:val="000000"/>
          <w:sz w:val="24"/>
          <w:szCs w:val="24"/>
        </w:rPr>
        <w:t>……………………………………………………………………………………………………………………………</w:t>
      </w:r>
    </w:p>
    <w:p w:rsidR="009E5FDE" w:rsidRPr="009E5FDE" w:rsidRDefault="009E5FDE" w:rsidP="00A935DA">
      <w:pPr>
        <w:pBdr>
          <w:top w:val="single" w:sz="4" w:space="1" w:color="auto"/>
          <w:left w:val="single" w:sz="4" w:space="1" w:color="auto"/>
          <w:bottom w:val="single" w:sz="4" w:space="1" w:color="auto"/>
          <w:right w:val="single" w:sz="4" w:space="6" w:color="auto"/>
        </w:pBdr>
        <w:autoSpaceDE w:val="0"/>
        <w:autoSpaceDN w:val="0"/>
        <w:adjustRightInd w:val="0"/>
        <w:spacing w:after="0" w:line="240" w:lineRule="auto"/>
        <w:jc w:val="both"/>
        <w:rPr>
          <w:rFonts w:cs="ArialNarrow"/>
          <w:color w:val="000000"/>
          <w:sz w:val="24"/>
          <w:szCs w:val="24"/>
        </w:rPr>
      </w:pPr>
      <w:r w:rsidRPr="009E5FDE">
        <w:rPr>
          <w:rFonts w:cs="ArialNarrow"/>
          <w:color w:val="000000"/>
          <w:sz w:val="24"/>
          <w:szCs w:val="24"/>
        </w:rPr>
        <w:t>Se caracteriza y diferencia del resto de América por dos grandes aportes europeo</w:t>
      </w:r>
      <w:r w:rsidR="003D0827">
        <w:rPr>
          <w:rFonts w:cs="ArialNarrow"/>
          <w:color w:val="000000"/>
          <w:sz w:val="24"/>
          <w:szCs w:val="24"/>
        </w:rPr>
        <w:t xml:space="preserve">s: el italiano y el español. Es </w:t>
      </w:r>
      <w:r w:rsidRPr="009E5FDE">
        <w:rPr>
          <w:rFonts w:cs="ArialNarrow"/>
          <w:color w:val="000000"/>
          <w:sz w:val="24"/>
          <w:szCs w:val="24"/>
        </w:rPr>
        <w:t>muy variada, incluyendo carnes rojas, pescados, pastas y empanadas.</w:t>
      </w:r>
      <w:r w:rsidR="003D0827">
        <w:rPr>
          <w:rFonts w:cs="ArialNarrow"/>
          <w:color w:val="000000"/>
          <w:sz w:val="24"/>
          <w:szCs w:val="24"/>
        </w:rPr>
        <w:t xml:space="preserve"> Dentro de las carnes rojas, de </w:t>
      </w:r>
      <w:r w:rsidRPr="009E5FDE">
        <w:rPr>
          <w:rFonts w:cs="ArialNarrow"/>
          <w:color w:val="000000"/>
          <w:sz w:val="24"/>
          <w:szCs w:val="24"/>
        </w:rPr>
        <w:t>excelente calidad, sobresale el asado.</w:t>
      </w:r>
    </w:p>
    <w:p w:rsidR="0024540D" w:rsidRDefault="0024540D" w:rsidP="003D0827">
      <w:pPr>
        <w:autoSpaceDE w:val="0"/>
        <w:autoSpaceDN w:val="0"/>
        <w:adjustRightInd w:val="0"/>
        <w:spacing w:after="0" w:line="240" w:lineRule="auto"/>
        <w:jc w:val="both"/>
        <w:rPr>
          <w:rFonts w:cs="ArialNarrow"/>
          <w:b/>
          <w:i/>
          <w:color w:val="000000"/>
          <w:sz w:val="24"/>
          <w:szCs w:val="24"/>
        </w:rPr>
      </w:pPr>
    </w:p>
    <w:p w:rsidR="009E5FDE" w:rsidRPr="003D0827" w:rsidRDefault="009E5FDE" w:rsidP="002454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ArialNarrow"/>
          <w:b/>
          <w:i/>
          <w:color w:val="000000"/>
          <w:sz w:val="24"/>
          <w:szCs w:val="24"/>
        </w:rPr>
      </w:pPr>
      <w:r w:rsidRPr="003D0827">
        <w:rPr>
          <w:rFonts w:cs="ArialNarrow"/>
          <w:b/>
          <w:i/>
          <w:color w:val="000000"/>
          <w:sz w:val="24"/>
          <w:szCs w:val="24"/>
        </w:rPr>
        <w:t>Título:</w:t>
      </w:r>
      <w:r w:rsidR="00A935DA" w:rsidRPr="00A935DA">
        <w:rPr>
          <w:rFonts w:cs="ArialNarrow"/>
          <w:b/>
          <w:i/>
          <w:color w:val="000000"/>
          <w:sz w:val="24"/>
          <w:szCs w:val="24"/>
        </w:rPr>
        <w:t xml:space="preserve"> </w:t>
      </w:r>
      <w:r w:rsidR="00A935DA">
        <w:rPr>
          <w:rFonts w:cs="ArialNarrow"/>
          <w:b/>
          <w:i/>
          <w:color w:val="000000"/>
          <w:sz w:val="24"/>
          <w:szCs w:val="24"/>
        </w:rPr>
        <w:t>……………………………………………………………………………………………………………………………</w:t>
      </w:r>
    </w:p>
    <w:p w:rsidR="009E5FDE" w:rsidRPr="009E5FDE" w:rsidRDefault="009E5FDE" w:rsidP="002454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ArialNarrow"/>
          <w:color w:val="000000"/>
          <w:sz w:val="24"/>
          <w:szCs w:val="24"/>
        </w:rPr>
      </w:pPr>
      <w:r w:rsidRPr="009E5FDE">
        <w:rPr>
          <w:rFonts w:cs="ArialNarrow"/>
          <w:color w:val="000000"/>
          <w:sz w:val="24"/>
          <w:szCs w:val="24"/>
        </w:rPr>
        <w:t>Buenos Aires es una gran urbe que cuenta con innumerables medios de tran</w:t>
      </w:r>
      <w:r w:rsidR="003D0827">
        <w:rPr>
          <w:rFonts w:cs="ArialNarrow"/>
          <w:color w:val="000000"/>
          <w:sz w:val="24"/>
          <w:szCs w:val="24"/>
        </w:rPr>
        <w:t xml:space="preserve">sporte a todos los puntos de la </w:t>
      </w:r>
      <w:r w:rsidRPr="009E5FDE">
        <w:rPr>
          <w:rFonts w:cs="ArialNarrow"/>
          <w:color w:val="000000"/>
          <w:sz w:val="24"/>
          <w:szCs w:val="24"/>
        </w:rPr>
        <w:t>ciudad (Capital Federal) y alrededores (Gran Buenos Aires). El medio de transp</w:t>
      </w:r>
      <w:r w:rsidR="003D0827">
        <w:rPr>
          <w:rFonts w:cs="ArialNarrow"/>
          <w:color w:val="000000"/>
          <w:sz w:val="24"/>
          <w:szCs w:val="24"/>
        </w:rPr>
        <w:t xml:space="preserve">orte público de mayor uso es el </w:t>
      </w:r>
      <w:r w:rsidRPr="009E5FDE">
        <w:rPr>
          <w:rFonts w:cs="ArialNarrow"/>
          <w:color w:val="000000"/>
          <w:sz w:val="24"/>
          <w:szCs w:val="24"/>
        </w:rPr>
        <w:t xml:space="preserve">colectivo. El otro medio masivo utilizado para acceder a la ciudad es </w:t>
      </w:r>
      <w:r w:rsidR="0080181E">
        <w:rPr>
          <w:rFonts w:cs="ArialNarrow"/>
          <w:color w:val="000000"/>
          <w:sz w:val="24"/>
          <w:szCs w:val="24"/>
        </w:rPr>
        <w:t xml:space="preserve">el subte, </w:t>
      </w:r>
      <w:r w:rsidR="003D0827">
        <w:rPr>
          <w:rFonts w:cs="ArialNarrow"/>
          <w:color w:val="000000"/>
          <w:sz w:val="24"/>
          <w:szCs w:val="24"/>
        </w:rPr>
        <w:t xml:space="preserve">estas líneas </w:t>
      </w:r>
      <w:r w:rsidRPr="009E5FDE">
        <w:rPr>
          <w:rFonts w:cs="ArialNarrow"/>
          <w:color w:val="000000"/>
          <w:sz w:val="24"/>
          <w:szCs w:val="24"/>
        </w:rPr>
        <w:t>permite</w:t>
      </w:r>
      <w:r w:rsidR="0080181E">
        <w:rPr>
          <w:rFonts w:cs="ArialNarrow"/>
          <w:color w:val="000000"/>
          <w:sz w:val="24"/>
          <w:szCs w:val="24"/>
        </w:rPr>
        <w:t>n</w:t>
      </w:r>
      <w:r w:rsidRPr="009E5FDE">
        <w:rPr>
          <w:rFonts w:cs="ArialNarrow"/>
          <w:color w:val="000000"/>
          <w:sz w:val="24"/>
          <w:szCs w:val="24"/>
        </w:rPr>
        <w:t xml:space="preserve"> un traslado relativamente f</w:t>
      </w:r>
      <w:r w:rsidR="003D0827">
        <w:rPr>
          <w:rFonts w:cs="ArialNarrow"/>
          <w:color w:val="000000"/>
          <w:sz w:val="24"/>
          <w:szCs w:val="24"/>
        </w:rPr>
        <w:t xml:space="preserve">luido desde unos puntos a otros </w:t>
      </w:r>
      <w:r w:rsidRPr="009E5FDE">
        <w:rPr>
          <w:rFonts w:cs="ArialNarrow"/>
          <w:color w:val="000000"/>
          <w:sz w:val="24"/>
          <w:szCs w:val="24"/>
        </w:rPr>
        <w:t>de la ciudad. Otros medios de transporte público son el taxi y el remís.</w:t>
      </w:r>
    </w:p>
    <w:p w:rsidR="0024540D" w:rsidRDefault="0024540D" w:rsidP="003D0827">
      <w:pPr>
        <w:autoSpaceDE w:val="0"/>
        <w:autoSpaceDN w:val="0"/>
        <w:adjustRightInd w:val="0"/>
        <w:spacing w:after="0" w:line="240" w:lineRule="auto"/>
        <w:jc w:val="both"/>
        <w:rPr>
          <w:rFonts w:cs="ArialNarrow"/>
          <w:b/>
          <w:i/>
          <w:color w:val="000000"/>
          <w:sz w:val="24"/>
          <w:szCs w:val="24"/>
        </w:rPr>
      </w:pPr>
    </w:p>
    <w:p w:rsidR="009E5FDE" w:rsidRPr="003D0827" w:rsidRDefault="009E5FDE" w:rsidP="002454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ArialNarrow"/>
          <w:b/>
          <w:i/>
          <w:color w:val="000000"/>
          <w:sz w:val="24"/>
          <w:szCs w:val="24"/>
        </w:rPr>
      </w:pPr>
      <w:r w:rsidRPr="003D0827">
        <w:rPr>
          <w:rFonts w:cs="ArialNarrow"/>
          <w:b/>
          <w:i/>
          <w:color w:val="000000"/>
          <w:sz w:val="24"/>
          <w:szCs w:val="24"/>
        </w:rPr>
        <w:t>Título:</w:t>
      </w:r>
      <w:r w:rsidR="00A935DA" w:rsidRPr="00A935DA">
        <w:rPr>
          <w:rFonts w:cs="ArialNarrow"/>
          <w:b/>
          <w:i/>
          <w:color w:val="000000"/>
          <w:sz w:val="24"/>
          <w:szCs w:val="24"/>
        </w:rPr>
        <w:t xml:space="preserve"> </w:t>
      </w:r>
      <w:r w:rsidR="00A935DA">
        <w:rPr>
          <w:rFonts w:cs="ArialNarrow"/>
          <w:b/>
          <w:i/>
          <w:color w:val="000000"/>
          <w:sz w:val="24"/>
          <w:szCs w:val="24"/>
        </w:rPr>
        <w:t>…………………………………………………………………………………………………………………………….</w:t>
      </w:r>
    </w:p>
    <w:p w:rsidR="009E5FDE" w:rsidRPr="009E5FDE" w:rsidRDefault="009E5FDE" w:rsidP="002454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ArialNarrow"/>
          <w:color w:val="000000"/>
          <w:sz w:val="24"/>
          <w:szCs w:val="24"/>
        </w:rPr>
      </w:pPr>
      <w:r w:rsidRPr="009E5FDE">
        <w:rPr>
          <w:rFonts w:cs="ArialNarrow"/>
          <w:color w:val="000000"/>
          <w:sz w:val="24"/>
          <w:szCs w:val="24"/>
        </w:rPr>
        <w:t>Hacia fines del siglo XIX y principios del siglo XX la ciudad sufrió una transforma</w:t>
      </w:r>
      <w:r w:rsidR="003D0827">
        <w:rPr>
          <w:rFonts w:cs="ArialNarrow"/>
          <w:color w:val="000000"/>
          <w:sz w:val="24"/>
          <w:szCs w:val="24"/>
        </w:rPr>
        <w:t xml:space="preserve">ción importante; la prosperidad </w:t>
      </w:r>
      <w:r w:rsidRPr="009E5FDE">
        <w:rPr>
          <w:rFonts w:cs="ArialNarrow"/>
          <w:color w:val="000000"/>
          <w:sz w:val="24"/>
          <w:szCs w:val="24"/>
        </w:rPr>
        <w:t>económica que atravesaba el país suma</w:t>
      </w:r>
      <w:r w:rsidR="00A935DA">
        <w:rPr>
          <w:rFonts w:cs="ArialNarrow"/>
          <w:color w:val="000000"/>
          <w:sz w:val="24"/>
          <w:szCs w:val="24"/>
        </w:rPr>
        <w:t xml:space="preserve">da a las preparaciones para el 1º </w:t>
      </w:r>
      <w:r w:rsidRPr="009E5FDE">
        <w:rPr>
          <w:rFonts w:cs="ArialNarrow"/>
          <w:color w:val="000000"/>
          <w:sz w:val="24"/>
          <w:szCs w:val="24"/>
        </w:rPr>
        <w:t>Cente</w:t>
      </w:r>
      <w:r w:rsidR="003D0827">
        <w:rPr>
          <w:rFonts w:cs="ArialNarrow"/>
          <w:color w:val="000000"/>
          <w:sz w:val="24"/>
          <w:szCs w:val="24"/>
        </w:rPr>
        <w:t xml:space="preserve">nario que se celebraría en 1910 </w:t>
      </w:r>
      <w:r w:rsidR="004A5E46" w:rsidRPr="009E5FDE">
        <w:rPr>
          <w:rFonts w:cs="ArialNarrow"/>
          <w:color w:val="000000"/>
          <w:sz w:val="24"/>
          <w:szCs w:val="24"/>
        </w:rPr>
        <w:t>permitió</w:t>
      </w:r>
      <w:r w:rsidRPr="009E5FDE">
        <w:rPr>
          <w:rFonts w:cs="ArialNarrow"/>
          <w:color w:val="000000"/>
          <w:sz w:val="24"/>
          <w:szCs w:val="24"/>
        </w:rPr>
        <w:t xml:space="preserve"> que la infraest</w:t>
      </w:r>
      <w:r w:rsidR="003D0827">
        <w:rPr>
          <w:rFonts w:cs="ArialNarrow"/>
          <w:color w:val="000000"/>
          <w:sz w:val="24"/>
          <w:szCs w:val="24"/>
        </w:rPr>
        <w:t>ructura urbana se desarrollara.</w:t>
      </w:r>
      <w:r w:rsidRPr="009E5FDE">
        <w:rPr>
          <w:rFonts w:cs="ArialNarrow"/>
          <w:color w:val="000000"/>
          <w:sz w:val="24"/>
          <w:szCs w:val="24"/>
        </w:rPr>
        <w:t xml:space="preserve"> En lo urbanístico se modif</w:t>
      </w:r>
      <w:r w:rsidR="003D0827">
        <w:rPr>
          <w:rFonts w:cs="ArialNarrow"/>
          <w:color w:val="000000"/>
          <w:sz w:val="24"/>
          <w:szCs w:val="24"/>
        </w:rPr>
        <w:t xml:space="preserve">icó en estilos, edificios altos y en la traza urbana. </w:t>
      </w:r>
    </w:p>
    <w:p w:rsidR="00EA3CC4" w:rsidRDefault="00EA3CC4" w:rsidP="003D0827">
      <w:pPr>
        <w:autoSpaceDE w:val="0"/>
        <w:autoSpaceDN w:val="0"/>
        <w:adjustRightInd w:val="0"/>
        <w:spacing w:after="0" w:line="240" w:lineRule="auto"/>
        <w:jc w:val="both"/>
        <w:rPr>
          <w:rFonts w:cs="ArialNarrow"/>
          <w:b/>
          <w:i/>
          <w:color w:val="000000"/>
          <w:sz w:val="24"/>
          <w:szCs w:val="24"/>
        </w:rPr>
      </w:pPr>
    </w:p>
    <w:p w:rsidR="009E5FDE" w:rsidRPr="003D0827" w:rsidRDefault="009E5FDE" w:rsidP="00EA3C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ArialNarrow"/>
          <w:b/>
          <w:i/>
          <w:color w:val="000000"/>
          <w:sz w:val="24"/>
          <w:szCs w:val="24"/>
        </w:rPr>
      </w:pPr>
      <w:r w:rsidRPr="003D0827">
        <w:rPr>
          <w:rFonts w:cs="ArialNarrow"/>
          <w:b/>
          <w:i/>
          <w:color w:val="000000"/>
          <w:sz w:val="24"/>
          <w:szCs w:val="24"/>
        </w:rPr>
        <w:t>Título:</w:t>
      </w:r>
      <w:r w:rsidR="00A935DA">
        <w:rPr>
          <w:rFonts w:cs="ArialNarrow"/>
          <w:b/>
          <w:i/>
          <w:color w:val="000000"/>
          <w:sz w:val="24"/>
          <w:szCs w:val="24"/>
        </w:rPr>
        <w:t>………………………………………………………………………………………………………………………………</w:t>
      </w:r>
    </w:p>
    <w:p w:rsidR="009E5FDE" w:rsidRPr="009E5FDE" w:rsidRDefault="009E5FDE" w:rsidP="00EA3C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ArialNarrow"/>
          <w:color w:val="000000"/>
          <w:sz w:val="24"/>
          <w:szCs w:val="24"/>
        </w:rPr>
      </w:pPr>
      <w:r w:rsidRPr="009E5FDE">
        <w:rPr>
          <w:rFonts w:cs="ArialNarrow"/>
          <w:color w:val="000000"/>
          <w:sz w:val="24"/>
          <w:szCs w:val="24"/>
        </w:rPr>
        <w:t>Buenos Aires es conocida a nivel mundial por ser la ciudad donde se ha cult</w:t>
      </w:r>
      <w:r w:rsidR="003D0827">
        <w:rPr>
          <w:rFonts w:cs="ArialNarrow"/>
          <w:color w:val="000000"/>
          <w:sz w:val="24"/>
          <w:szCs w:val="24"/>
        </w:rPr>
        <w:t xml:space="preserve">ivado el tango. Se ha intentado </w:t>
      </w:r>
      <w:r w:rsidRPr="009E5FDE">
        <w:rPr>
          <w:rFonts w:cs="ArialNarrow"/>
          <w:color w:val="000000"/>
          <w:sz w:val="24"/>
          <w:szCs w:val="24"/>
        </w:rPr>
        <w:t>reconstruir su historia, pero resulta imposible determinar la fecha exacta d</w:t>
      </w:r>
      <w:r w:rsidR="003D0827">
        <w:rPr>
          <w:rFonts w:cs="ArialNarrow"/>
          <w:color w:val="000000"/>
          <w:sz w:val="24"/>
          <w:szCs w:val="24"/>
        </w:rPr>
        <w:t xml:space="preserve">e su nacimiento debido a que no </w:t>
      </w:r>
      <w:r w:rsidRPr="009E5FDE">
        <w:rPr>
          <w:rFonts w:cs="ArialNarrow"/>
          <w:color w:val="000000"/>
          <w:sz w:val="24"/>
          <w:szCs w:val="24"/>
        </w:rPr>
        <w:t>hay información escrita</w:t>
      </w:r>
      <w:r w:rsidR="00A935DA">
        <w:rPr>
          <w:rFonts w:cs="ArialNarrow"/>
          <w:color w:val="000000"/>
          <w:sz w:val="24"/>
          <w:szCs w:val="24"/>
        </w:rPr>
        <w:t>. Se especula que el</w:t>
      </w:r>
      <w:r w:rsidRPr="009E5FDE">
        <w:rPr>
          <w:rFonts w:cs="ArialNarrow"/>
          <w:color w:val="000000"/>
          <w:sz w:val="24"/>
          <w:szCs w:val="24"/>
        </w:rPr>
        <w:t xml:space="preserve"> primer país donde se bailó fue en Cuba.</w:t>
      </w:r>
    </w:p>
    <w:p w:rsidR="009E5FDE" w:rsidRPr="009E5FDE" w:rsidRDefault="009E5FDE" w:rsidP="00EA3C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ArialNarrow"/>
          <w:color w:val="000000"/>
          <w:sz w:val="24"/>
          <w:szCs w:val="24"/>
        </w:rPr>
      </w:pPr>
      <w:r w:rsidRPr="009E5FDE">
        <w:rPr>
          <w:rFonts w:cs="ArialNarrow"/>
          <w:color w:val="000000"/>
          <w:sz w:val="24"/>
          <w:szCs w:val="24"/>
        </w:rPr>
        <w:lastRenderedPageBreak/>
        <w:t>Sin embargo, la mayoría de los estudiosos coinciden en que fue en Buen</w:t>
      </w:r>
      <w:r w:rsidR="003D0827">
        <w:rPr>
          <w:rFonts w:cs="ArialNarrow"/>
          <w:color w:val="000000"/>
          <w:sz w:val="24"/>
          <w:szCs w:val="24"/>
        </w:rPr>
        <w:t xml:space="preserve">os Aires, sobre 1880, la ciudad </w:t>
      </w:r>
      <w:r w:rsidRPr="009E5FDE">
        <w:rPr>
          <w:rFonts w:cs="ArialNarrow"/>
          <w:color w:val="000000"/>
          <w:sz w:val="24"/>
          <w:szCs w:val="24"/>
        </w:rPr>
        <w:t>punto de partida de esta música y baile. Los primeros tangos carecían de letra pero en alguno</w:t>
      </w:r>
      <w:r w:rsidR="003D0827">
        <w:rPr>
          <w:rFonts w:cs="ArialNarrow"/>
          <w:color w:val="000000"/>
          <w:sz w:val="24"/>
          <w:szCs w:val="24"/>
        </w:rPr>
        <w:t xml:space="preserve">s casos los </w:t>
      </w:r>
      <w:r w:rsidRPr="009E5FDE">
        <w:rPr>
          <w:rFonts w:cs="ArialNarrow"/>
          <w:color w:val="000000"/>
          <w:sz w:val="24"/>
          <w:szCs w:val="24"/>
        </w:rPr>
        <w:t>músicos la improvisaban en el momento.</w:t>
      </w:r>
    </w:p>
    <w:p w:rsidR="009E5FDE" w:rsidRPr="009E5FDE" w:rsidRDefault="009E5FDE" w:rsidP="00EA3CC4">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ArialNarrow"/>
          <w:color w:val="000000"/>
          <w:sz w:val="24"/>
          <w:szCs w:val="24"/>
        </w:rPr>
      </w:pPr>
      <w:r w:rsidRPr="009E5FDE">
        <w:rPr>
          <w:rFonts w:cs="ArialNarrow"/>
          <w:color w:val="000000"/>
          <w:sz w:val="24"/>
          <w:szCs w:val="24"/>
        </w:rPr>
        <w:t>El artista más representativo en la historia del Tango fue Carlos Gardel,</w:t>
      </w:r>
      <w:r w:rsidR="003D0827">
        <w:rPr>
          <w:rFonts w:cs="ArialNarrow"/>
          <w:color w:val="000000"/>
          <w:sz w:val="24"/>
          <w:szCs w:val="24"/>
        </w:rPr>
        <w:t xml:space="preserve"> quien con su carisma y talento </w:t>
      </w:r>
      <w:r w:rsidRPr="009E5FDE">
        <w:rPr>
          <w:rFonts w:cs="ArialNarrow"/>
          <w:color w:val="000000"/>
          <w:sz w:val="24"/>
          <w:szCs w:val="24"/>
        </w:rPr>
        <w:t>logró conquistar a los amantes de esta música.</w:t>
      </w:r>
    </w:p>
    <w:p w:rsidR="00AA523E" w:rsidRPr="009E5FDE" w:rsidRDefault="00AA523E" w:rsidP="00AA523E">
      <w:pPr>
        <w:jc w:val="both"/>
        <w:rPr>
          <w:sz w:val="24"/>
          <w:szCs w:val="24"/>
        </w:rPr>
      </w:pPr>
    </w:p>
    <w:p w:rsidR="00AA523E" w:rsidRPr="009E5FDE" w:rsidRDefault="00AA523E" w:rsidP="00AA523E">
      <w:pPr>
        <w:jc w:val="both"/>
        <w:rPr>
          <w:sz w:val="24"/>
          <w:szCs w:val="24"/>
        </w:rPr>
      </w:pPr>
    </w:p>
    <w:p w:rsidR="00AA523E" w:rsidRPr="009E5FDE" w:rsidRDefault="00AA523E" w:rsidP="00AA523E">
      <w:pPr>
        <w:jc w:val="both"/>
        <w:rPr>
          <w:sz w:val="24"/>
          <w:szCs w:val="24"/>
        </w:rPr>
      </w:pPr>
    </w:p>
    <w:p w:rsidR="00C613E1" w:rsidRPr="009E5FDE" w:rsidRDefault="00C613E1">
      <w:pPr>
        <w:rPr>
          <w:sz w:val="24"/>
          <w:szCs w:val="24"/>
        </w:rPr>
      </w:pPr>
    </w:p>
    <w:sectPr w:rsidR="00C613E1" w:rsidRPr="009E5FDE">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2E9" w:rsidRDefault="005A12E9" w:rsidP="0080181E">
      <w:pPr>
        <w:spacing w:after="0" w:line="240" w:lineRule="auto"/>
      </w:pPr>
      <w:r>
        <w:separator/>
      </w:r>
    </w:p>
  </w:endnote>
  <w:endnote w:type="continuationSeparator" w:id="0">
    <w:p w:rsidR="005A12E9" w:rsidRDefault="005A12E9" w:rsidP="00801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Bell MT">
    <w:panose1 w:val="02020503060305020303"/>
    <w:charset w:val="00"/>
    <w:family w:val="roman"/>
    <w:pitch w:val="variable"/>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ArialNarrow,Italic">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4302401"/>
      <w:docPartObj>
        <w:docPartGallery w:val="Page Numbers (Bottom of Page)"/>
        <w:docPartUnique/>
      </w:docPartObj>
    </w:sdtPr>
    <w:sdtContent>
      <w:p w:rsidR="0080181E" w:rsidRDefault="0080181E">
        <w:pPr>
          <w:pStyle w:val="Piedepgina"/>
          <w:jc w:val="right"/>
        </w:pPr>
        <w:r>
          <w:fldChar w:fldCharType="begin"/>
        </w:r>
        <w:r>
          <w:instrText>PAGE   \* MERGEFORMAT</w:instrText>
        </w:r>
        <w:r>
          <w:fldChar w:fldCharType="separate"/>
        </w:r>
        <w:r w:rsidR="00612334" w:rsidRPr="00612334">
          <w:rPr>
            <w:noProof/>
            <w:lang w:val="es-ES"/>
          </w:rPr>
          <w:t>11</w:t>
        </w:r>
        <w:r>
          <w:fldChar w:fldCharType="end"/>
        </w:r>
      </w:p>
    </w:sdtContent>
  </w:sdt>
  <w:p w:rsidR="0080181E" w:rsidRDefault="008018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2E9" w:rsidRDefault="005A12E9" w:rsidP="0080181E">
      <w:pPr>
        <w:spacing w:after="0" w:line="240" w:lineRule="auto"/>
      </w:pPr>
      <w:r>
        <w:separator/>
      </w:r>
    </w:p>
  </w:footnote>
  <w:footnote w:type="continuationSeparator" w:id="0">
    <w:p w:rsidR="005A12E9" w:rsidRDefault="005A12E9" w:rsidP="008018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63439"/>
    <w:multiLevelType w:val="hybridMultilevel"/>
    <w:tmpl w:val="466AB83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B3B0B"/>
    <w:multiLevelType w:val="hybridMultilevel"/>
    <w:tmpl w:val="90D264D2"/>
    <w:lvl w:ilvl="0" w:tplc="0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98C60A4"/>
    <w:multiLevelType w:val="hybridMultilevel"/>
    <w:tmpl w:val="E64A438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827AB3"/>
    <w:multiLevelType w:val="hybridMultilevel"/>
    <w:tmpl w:val="5BD2E6E6"/>
    <w:lvl w:ilvl="0" w:tplc="C24C8676">
      <w:start w:val="1"/>
      <w:numFmt w:val="decimal"/>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0EF02F0A"/>
    <w:multiLevelType w:val="hybridMultilevel"/>
    <w:tmpl w:val="AC20C79E"/>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12C96956"/>
    <w:multiLevelType w:val="hybridMultilevel"/>
    <w:tmpl w:val="389C32D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2D12193"/>
    <w:multiLevelType w:val="hybridMultilevel"/>
    <w:tmpl w:val="AEAA48E8"/>
    <w:lvl w:ilvl="0" w:tplc="FA566978">
      <w:start w:val="5"/>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3B133B7"/>
    <w:multiLevelType w:val="hybridMultilevel"/>
    <w:tmpl w:val="7488F4BE"/>
    <w:lvl w:ilvl="0" w:tplc="3738D2F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A9915E2"/>
    <w:multiLevelType w:val="hybridMultilevel"/>
    <w:tmpl w:val="73B08E6A"/>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89350D4"/>
    <w:multiLevelType w:val="hybridMultilevel"/>
    <w:tmpl w:val="492EC214"/>
    <w:lvl w:ilvl="0" w:tplc="0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B2D1AED"/>
    <w:multiLevelType w:val="hybridMultilevel"/>
    <w:tmpl w:val="4B24239A"/>
    <w:lvl w:ilvl="0" w:tplc="D61ED7E0">
      <w:start w:val="5"/>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350302AA"/>
    <w:multiLevelType w:val="hybridMultilevel"/>
    <w:tmpl w:val="D6C86F12"/>
    <w:lvl w:ilvl="0" w:tplc="3738D2F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39942F97"/>
    <w:multiLevelType w:val="hybridMultilevel"/>
    <w:tmpl w:val="3AAEA0DA"/>
    <w:lvl w:ilvl="0" w:tplc="48DEF77E">
      <w:start w:val="3"/>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41981C75"/>
    <w:multiLevelType w:val="hybridMultilevel"/>
    <w:tmpl w:val="BF302AC0"/>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15:restartNumberingAfterBreak="0">
    <w:nsid w:val="446F1FE4"/>
    <w:multiLevelType w:val="hybridMultilevel"/>
    <w:tmpl w:val="9F0AD76A"/>
    <w:lvl w:ilvl="0" w:tplc="3738D2F4">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48787070"/>
    <w:multiLevelType w:val="hybridMultilevel"/>
    <w:tmpl w:val="71CE55FC"/>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6" w15:restartNumberingAfterBreak="0">
    <w:nsid w:val="4A636B19"/>
    <w:multiLevelType w:val="hybridMultilevel"/>
    <w:tmpl w:val="F052FDD4"/>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4F2F79FC"/>
    <w:multiLevelType w:val="hybridMultilevel"/>
    <w:tmpl w:val="F35A42D4"/>
    <w:lvl w:ilvl="0" w:tplc="0C0A0005">
      <w:start w:val="1"/>
      <w:numFmt w:val="bullet"/>
      <w:lvlText w:val=""/>
      <w:lvlJc w:val="left"/>
      <w:pPr>
        <w:tabs>
          <w:tab w:val="num" w:pos="720"/>
        </w:tabs>
        <w:ind w:left="720" w:hanging="360"/>
      </w:pPr>
      <w:rPr>
        <w:rFonts w:ascii="Wingdings" w:hAnsi="Wingdings"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8" w15:restartNumberingAfterBreak="0">
    <w:nsid w:val="52846901"/>
    <w:multiLevelType w:val="hybridMultilevel"/>
    <w:tmpl w:val="9E3044EA"/>
    <w:lvl w:ilvl="0" w:tplc="3404C770">
      <w:start w:val="1"/>
      <w:numFmt w:val="lowerLetter"/>
      <w:lvlText w:val="%1)"/>
      <w:lvlJc w:val="left"/>
      <w:pPr>
        <w:ind w:left="720" w:hanging="360"/>
      </w:pPr>
      <w:rPr>
        <w:rFont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15:restartNumberingAfterBreak="0">
    <w:nsid w:val="596F3760"/>
    <w:multiLevelType w:val="hybridMultilevel"/>
    <w:tmpl w:val="43BAB134"/>
    <w:lvl w:ilvl="0" w:tplc="0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5BEF24D5"/>
    <w:multiLevelType w:val="hybridMultilevel"/>
    <w:tmpl w:val="7D48C4C6"/>
    <w:lvl w:ilvl="0" w:tplc="0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641D71C0"/>
    <w:multiLevelType w:val="hybridMultilevel"/>
    <w:tmpl w:val="602CDD0A"/>
    <w:lvl w:ilvl="0" w:tplc="0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6A940273"/>
    <w:multiLevelType w:val="hybridMultilevel"/>
    <w:tmpl w:val="F2180258"/>
    <w:lvl w:ilvl="0" w:tplc="4A52BD98">
      <w:start w:val="1"/>
      <w:numFmt w:val="lowerLetter"/>
      <w:lvlText w:val="%1)"/>
      <w:lvlJc w:val="left"/>
      <w:pPr>
        <w:ind w:left="720" w:hanging="360"/>
      </w:pPr>
      <w:rPr>
        <w:rFonts w:hint="default"/>
        <w:b/>
        <w:i/>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7D97589B"/>
    <w:multiLevelType w:val="hybridMultilevel"/>
    <w:tmpl w:val="14F20FC2"/>
    <w:lvl w:ilvl="0" w:tplc="0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1"/>
  </w:num>
  <w:num w:numId="12">
    <w:abstractNumId w:val="22"/>
  </w:num>
  <w:num w:numId="13">
    <w:abstractNumId w:val="21"/>
  </w:num>
  <w:num w:numId="14">
    <w:abstractNumId w:val="7"/>
  </w:num>
  <w:num w:numId="15">
    <w:abstractNumId w:val="8"/>
  </w:num>
  <w:num w:numId="16">
    <w:abstractNumId w:val="1"/>
  </w:num>
  <w:num w:numId="17">
    <w:abstractNumId w:val="20"/>
  </w:num>
  <w:num w:numId="18">
    <w:abstractNumId w:val="14"/>
  </w:num>
  <w:num w:numId="19">
    <w:abstractNumId w:val="23"/>
  </w:num>
  <w:num w:numId="20">
    <w:abstractNumId w:val="9"/>
  </w:num>
  <w:num w:numId="21">
    <w:abstractNumId w:val="3"/>
  </w:num>
  <w:num w:numId="22">
    <w:abstractNumId w:val="12"/>
  </w:num>
  <w:num w:numId="23">
    <w:abstractNumId w:val="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23E"/>
    <w:rsid w:val="001C394F"/>
    <w:rsid w:val="0024540D"/>
    <w:rsid w:val="003017BA"/>
    <w:rsid w:val="003135B2"/>
    <w:rsid w:val="003D0827"/>
    <w:rsid w:val="003F0B15"/>
    <w:rsid w:val="004A5E46"/>
    <w:rsid w:val="004D103B"/>
    <w:rsid w:val="005A12E9"/>
    <w:rsid w:val="00612334"/>
    <w:rsid w:val="00614C1F"/>
    <w:rsid w:val="006654D1"/>
    <w:rsid w:val="006E2929"/>
    <w:rsid w:val="0080181E"/>
    <w:rsid w:val="00936984"/>
    <w:rsid w:val="00983483"/>
    <w:rsid w:val="00992588"/>
    <w:rsid w:val="009A3132"/>
    <w:rsid w:val="009E5FDE"/>
    <w:rsid w:val="00A17225"/>
    <w:rsid w:val="00A935DA"/>
    <w:rsid w:val="00AA523E"/>
    <w:rsid w:val="00B026F5"/>
    <w:rsid w:val="00B82F28"/>
    <w:rsid w:val="00C12D82"/>
    <w:rsid w:val="00C613E1"/>
    <w:rsid w:val="00D57EDD"/>
    <w:rsid w:val="00DA6630"/>
    <w:rsid w:val="00E25394"/>
    <w:rsid w:val="00E70340"/>
    <w:rsid w:val="00E95638"/>
    <w:rsid w:val="00E97E50"/>
    <w:rsid w:val="00EA3CC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4D7C5F5-8A9B-4E6A-A62B-0570C9DF2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17225"/>
    <w:pPr>
      <w:spacing w:after="0" w:line="240" w:lineRule="auto"/>
    </w:pPr>
  </w:style>
  <w:style w:type="table" w:styleId="Tablaconcuadrcula">
    <w:name w:val="Table Grid"/>
    <w:basedOn w:val="Tablanormal"/>
    <w:uiPriority w:val="39"/>
    <w:rsid w:val="00665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C12D82"/>
    <w:pPr>
      <w:spacing w:after="0" w:line="300" w:lineRule="auto"/>
      <w:jc w:val="both"/>
    </w:pPr>
    <w:rPr>
      <w:rFonts w:ascii="Arial" w:eastAsia="Times New Roman" w:hAnsi="Arial" w:cs="Times New Roman"/>
      <w:szCs w:val="20"/>
      <w:lang w:val="es-ES_tradnl" w:eastAsia="es-ES"/>
    </w:rPr>
  </w:style>
  <w:style w:type="character" w:customStyle="1" w:styleId="TextoindependienteCar">
    <w:name w:val="Texto independiente Car"/>
    <w:basedOn w:val="Fuentedeprrafopredeter"/>
    <w:link w:val="Textoindependiente"/>
    <w:rsid w:val="00C12D82"/>
    <w:rPr>
      <w:rFonts w:ascii="Arial" w:eastAsia="Times New Roman" w:hAnsi="Arial" w:cs="Times New Roman"/>
      <w:szCs w:val="20"/>
      <w:lang w:val="es-ES_tradnl" w:eastAsia="es-ES"/>
    </w:rPr>
  </w:style>
  <w:style w:type="paragraph" w:styleId="Textoindependiente3">
    <w:name w:val="Body Text 3"/>
    <w:basedOn w:val="Normal"/>
    <w:link w:val="Textoindependiente3Car"/>
    <w:semiHidden/>
    <w:rsid w:val="00C12D82"/>
    <w:pPr>
      <w:spacing w:before="120" w:after="0" w:line="300" w:lineRule="auto"/>
      <w:jc w:val="both"/>
    </w:pPr>
    <w:rPr>
      <w:rFonts w:ascii="Arial" w:eastAsia="Times New Roman" w:hAnsi="Arial" w:cs="Arial"/>
      <w:sz w:val="20"/>
      <w:szCs w:val="20"/>
      <w:lang w:eastAsia="es-ES"/>
    </w:rPr>
  </w:style>
  <w:style w:type="character" w:customStyle="1" w:styleId="Textoindependiente3Car">
    <w:name w:val="Texto independiente 3 Car"/>
    <w:basedOn w:val="Fuentedeprrafopredeter"/>
    <w:link w:val="Textoindependiente3"/>
    <w:semiHidden/>
    <w:rsid w:val="00C12D82"/>
    <w:rPr>
      <w:rFonts w:ascii="Arial" w:eastAsia="Times New Roman" w:hAnsi="Arial" w:cs="Arial"/>
      <w:sz w:val="20"/>
      <w:szCs w:val="20"/>
      <w:lang w:eastAsia="es-ES"/>
    </w:rPr>
  </w:style>
  <w:style w:type="paragraph" w:styleId="Prrafodelista">
    <w:name w:val="List Paragraph"/>
    <w:basedOn w:val="Normal"/>
    <w:uiPriority w:val="34"/>
    <w:qFormat/>
    <w:rsid w:val="00992588"/>
    <w:pPr>
      <w:ind w:left="720"/>
      <w:contextualSpacing/>
    </w:pPr>
  </w:style>
  <w:style w:type="paragraph" w:styleId="Encabezado">
    <w:name w:val="header"/>
    <w:basedOn w:val="Normal"/>
    <w:link w:val="EncabezadoCar"/>
    <w:uiPriority w:val="99"/>
    <w:unhideWhenUsed/>
    <w:rsid w:val="008018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181E"/>
  </w:style>
  <w:style w:type="paragraph" w:styleId="Piedepgina">
    <w:name w:val="footer"/>
    <w:basedOn w:val="Normal"/>
    <w:link w:val="PiedepginaCar"/>
    <w:uiPriority w:val="99"/>
    <w:unhideWhenUsed/>
    <w:rsid w:val="008018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181E"/>
  </w:style>
  <w:style w:type="character" w:styleId="Hipervnculo">
    <w:name w:val="Hyperlink"/>
    <w:basedOn w:val="Fuentedeprrafopredeter"/>
    <w:uiPriority w:val="99"/>
    <w:unhideWhenUsed/>
    <w:rsid w:val="004A5E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778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cTz5I6HUQU"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70aniversario.clarin.com/todoviajes/%2370-anos-la-gran-revolucion-de-los-viajes" TargetMode="External"/><Relationship Id="rId4" Type="http://schemas.openxmlformats.org/officeDocument/2006/relationships/settings" Target="settings.xml"/><Relationship Id="rId9" Type="http://schemas.openxmlformats.org/officeDocument/2006/relationships/hyperlink" Target="https://turismologosaventurerosblog.wordpress.com/2016/04/07/americanexpress/" TargetMode="External"/><Relationship Id="rId14"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89578-9D71-4357-BB27-2D2E398C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11</Pages>
  <Words>2977</Words>
  <Characters>16377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2020-03-24T15:44:00Z</dcterms:created>
  <dcterms:modified xsi:type="dcterms:W3CDTF">2020-03-26T00:24:00Z</dcterms:modified>
</cp:coreProperties>
</file>