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  <w:lang w:val="es-ES"/>
        </w:rPr>
        <w:drawing>
          <wp:inline distT="0" distB="0" distL="0" distR="0">
            <wp:extent cx="412750" cy="457200"/>
            <wp:effectExtent l="1905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center"/>
        <w:rPr>
          <w:rFonts w:ascii="Arial" w:hAnsi="Arial"/>
          <w:b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Universidad Tecnológica Nacional</w:t>
      </w:r>
    </w:p>
    <w:p w:rsidR="004C45DD" w:rsidRDefault="004C45DD" w:rsidP="004C45DD">
      <w:pPr>
        <w:pStyle w:val="Ttulo1"/>
        <w:rPr>
          <w:sz w:val="20"/>
        </w:rPr>
      </w:pPr>
      <w:r>
        <w:rPr>
          <w:sz w:val="20"/>
        </w:rPr>
        <w:t>Unidad Académica Reconquista</w:t>
      </w: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right"/>
        <w:rPr>
          <w:rFonts w:ascii="Arial" w:hAnsi="Arial"/>
          <w:b/>
        </w:rPr>
      </w:pPr>
    </w:p>
    <w:p w:rsidR="004C45DD" w:rsidRDefault="00C43656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</w:rPr>
      </w:pPr>
      <w:r w:rsidRPr="00C43656">
        <w:rPr>
          <w:rFonts w:ascii="Arial" w:hAnsi="Arial"/>
          <w:b/>
          <w:noProof/>
        </w:rPr>
        <w:pict>
          <v:rect id="_x0000_s1026" style="position:absolute;left:0;text-align:left;margin-left:65.8pt;margin-top:11pt;width:338.4pt;height:50.4pt;z-index:251660288" o:allowincell="f" filled="f" strokeweight="4.5pt">
            <v:stroke linestyle="thinThick"/>
            <v:imagedata embosscolor="shadow add(51)"/>
          </v:rect>
        </w:pict>
      </w: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</w:rPr>
      </w:pPr>
    </w:p>
    <w:p w:rsidR="004C45DD" w:rsidRDefault="004C45DD" w:rsidP="004C45DD">
      <w:pPr>
        <w:pStyle w:val="Ttulo3"/>
        <w:jc w:val="both"/>
        <w:rPr>
          <w:rFonts w:ascii="Arial" w:hAnsi="Arial"/>
          <w:sz w:val="44"/>
        </w:rPr>
      </w:pPr>
      <w:r>
        <w:rPr>
          <w:rFonts w:ascii="Arial" w:hAnsi="Arial"/>
          <w:sz w:val="44"/>
        </w:rPr>
        <w:t xml:space="preserve">                  LEGAJO DE CATEDRA</w:t>
      </w:r>
    </w:p>
    <w:p w:rsidR="004C45DD" w:rsidRDefault="004C45DD" w:rsidP="004C45DD">
      <w:pPr>
        <w:jc w:val="both"/>
        <w:rPr>
          <w:rFonts w:ascii="Arial" w:hAnsi="Arial"/>
        </w:rPr>
      </w:pPr>
    </w:p>
    <w:p w:rsidR="004C45DD" w:rsidRDefault="004C45DD" w:rsidP="004C45DD">
      <w:pPr>
        <w:jc w:val="both"/>
        <w:rPr>
          <w:rFonts w:ascii="Arial" w:hAnsi="Arial"/>
        </w:rPr>
      </w:pPr>
    </w:p>
    <w:p w:rsidR="004C45DD" w:rsidRDefault="004C45DD" w:rsidP="004C45DD">
      <w:pPr>
        <w:jc w:val="both"/>
        <w:rPr>
          <w:rFonts w:ascii="Arial" w:hAnsi="Arial"/>
        </w:rPr>
      </w:pPr>
    </w:p>
    <w:p w:rsidR="004C45DD" w:rsidRDefault="004C45DD" w:rsidP="004C45DD">
      <w:pPr>
        <w:jc w:val="both"/>
        <w:rPr>
          <w:rFonts w:ascii="Arial" w:hAnsi="Arial"/>
        </w:rPr>
      </w:pPr>
    </w:p>
    <w:p w:rsidR="004C45DD" w:rsidRDefault="004C45DD" w:rsidP="004C45DD">
      <w:pPr>
        <w:jc w:val="both"/>
        <w:rPr>
          <w:rFonts w:ascii="Arial" w:hAnsi="Arial"/>
        </w:rPr>
      </w:pPr>
    </w:p>
    <w:p w:rsidR="004C45DD" w:rsidRDefault="004C45DD" w:rsidP="004C45DD">
      <w:pPr>
        <w:jc w:val="both"/>
        <w:rPr>
          <w:rFonts w:ascii="Arial" w:hAnsi="Arial"/>
        </w:rPr>
      </w:pPr>
    </w:p>
    <w:p w:rsidR="004C45DD" w:rsidRDefault="00C43656" w:rsidP="004C45DD">
      <w:pPr>
        <w:jc w:val="both"/>
        <w:rPr>
          <w:rFonts w:ascii="Arial" w:hAnsi="Arial"/>
        </w:rPr>
      </w:pPr>
      <w:r w:rsidRPr="00C43656">
        <w:rPr>
          <w:rFonts w:ascii="Arial" w:hAnsi="Arial"/>
          <w:noProof/>
        </w:rPr>
        <w:pict>
          <v:rect id="_x0000_s1027" style="position:absolute;left:0;text-align:left;margin-left:58.6pt;margin-top:8.2pt;width:352.8pt;height:115.8pt;z-index:251661312" o:allowincell="f" filled="f" strokeweight="4.5pt">
            <v:stroke linestyle="thinThick"/>
          </v:rect>
        </w:pict>
      </w:r>
    </w:p>
    <w:p w:rsidR="004C45DD" w:rsidRDefault="004C45DD" w:rsidP="004C45DD">
      <w:pPr>
        <w:jc w:val="both"/>
        <w:rPr>
          <w:rFonts w:ascii="Arial" w:hAnsi="Arial"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  <w:sz w:val="28"/>
        </w:rPr>
      </w:pPr>
      <w:r>
        <w:rPr>
          <w:rFonts w:ascii="Arial" w:hAnsi="Arial"/>
        </w:rPr>
        <w:t xml:space="preserve">                           ASIGNATURA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z w:val="28"/>
        </w:rPr>
        <w:t xml:space="preserve"> INGENIERÍA ELECTROMECÁNICA III</w:t>
      </w: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  <w:sz w:val="24"/>
        </w:rPr>
      </w:pPr>
      <w:r>
        <w:rPr>
          <w:rFonts w:ascii="Arial" w:hAnsi="Arial"/>
        </w:rPr>
        <w:t xml:space="preserve">                          DOCENTE A CARGO</w:t>
      </w:r>
      <w:r>
        <w:rPr>
          <w:rFonts w:ascii="Arial" w:hAnsi="Arial"/>
          <w:b/>
          <w:sz w:val="28"/>
        </w:rPr>
        <w:t xml:space="preserve">: </w:t>
      </w:r>
      <w:r>
        <w:rPr>
          <w:rFonts w:ascii="Arial" w:hAnsi="Arial"/>
          <w:b/>
          <w:sz w:val="24"/>
        </w:rPr>
        <w:t>ING. ROBERTO DRIUSSI</w:t>
      </w: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  <w:sz w:val="24"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  <w:sz w:val="24"/>
          <w:szCs w:val="24"/>
          <w:lang w:val="en-GB"/>
        </w:rPr>
      </w:pPr>
      <w:r>
        <w:rPr>
          <w:rFonts w:ascii="Arial" w:hAnsi="Arial"/>
          <w:b/>
          <w:sz w:val="24"/>
        </w:rPr>
        <w:t xml:space="preserve">                       </w:t>
      </w:r>
      <w:r>
        <w:rPr>
          <w:rFonts w:ascii="Arial" w:hAnsi="Arial"/>
          <w:lang w:val="en-GB"/>
        </w:rPr>
        <w:t xml:space="preserve">J. T. P.                      </w:t>
      </w:r>
      <w:r>
        <w:rPr>
          <w:rFonts w:ascii="Arial" w:hAnsi="Arial"/>
          <w:b/>
          <w:sz w:val="28"/>
          <w:szCs w:val="28"/>
          <w:lang w:val="en-GB"/>
        </w:rPr>
        <w:t>:</w:t>
      </w:r>
      <w:r>
        <w:rPr>
          <w:rFonts w:ascii="Arial" w:hAnsi="Arial"/>
          <w:b/>
          <w:lang w:val="en-GB"/>
        </w:rPr>
        <w:t xml:space="preserve">   </w:t>
      </w: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  <w:lang w:val="en-GB"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  <w:lang w:val="en-GB"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  <w:lang w:val="en-GB"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  <w:lang w:val="en-GB"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  <w:lang w:val="en-GB"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  <w:lang w:val="en-GB"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  <w:lang w:val="en-GB"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  <w:lang w:val="en-GB"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  <w:lang w:val="en-GB"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  <w:lang w:val="en-GB"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  <w:lang w:val="en-GB"/>
        </w:rPr>
      </w:pPr>
    </w:p>
    <w:p w:rsidR="004C45DD" w:rsidRDefault="004C45DD" w:rsidP="004C45DD">
      <w:pPr>
        <w:pStyle w:val="Ttulo9"/>
        <w:jc w:val="both"/>
        <w:rPr>
          <w:rFonts w:ascii="Arial" w:hAnsi="Arial"/>
          <w:sz w:val="24"/>
          <w:lang w:val="en-GB"/>
        </w:rPr>
      </w:pPr>
      <w:r>
        <w:rPr>
          <w:rFonts w:ascii="Arial" w:hAnsi="Arial"/>
          <w:lang w:val="en-GB"/>
        </w:rPr>
        <w:t xml:space="preserve">                        </w:t>
      </w: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  <w:lang w:val="en-GB"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  <w:lang w:val="en-GB"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  <w:lang w:val="en-GB"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  <w:lang w:val="en-GB"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  <w:lang w:val="en-GB"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  <w:lang w:val="en-GB"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  <w:lang w:val="en-GB"/>
        </w:rPr>
      </w:pPr>
    </w:p>
    <w:p w:rsidR="004C45DD" w:rsidRDefault="004C45DD" w:rsidP="004C45DD">
      <w:pPr>
        <w:pStyle w:val="Ttulo6"/>
        <w:jc w:val="both"/>
        <w:rPr>
          <w:rFonts w:ascii="Arial" w:hAnsi="Arial"/>
        </w:rPr>
      </w:pPr>
      <w:r>
        <w:rPr>
          <w:rFonts w:ascii="Arial" w:hAnsi="Arial"/>
          <w:b w:val="0"/>
          <w:sz w:val="24"/>
          <w:lang w:val="en-GB"/>
        </w:rPr>
        <w:t xml:space="preserve">                 </w:t>
      </w:r>
      <w:r>
        <w:rPr>
          <w:rFonts w:ascii="Arial" w:hAnsi="Arial"/>
          <w:b w:val="0"/>
          <w:sz w:val="24"/>
        </w:rPr>
        <w:t xml:space="preserve">Carrera: </w:t>
      </w:r>
      <w:r>
        <w:rPr>
          <w:rFonts w:ascii="Arial" w:hAnsi="Arial"/>
        </w:rPr>
        <w:t>INGENIERIA ELECTROMECANICA</w:t>
      </w: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</w:t>
      </w:r>
      <w:r w:rsidR="007C7892">
        <w:rPr>
          <w:rFonts w:ascii="Arial" w:hAnsi="Arial"/>
          <w:b/>
        </w:rPr>
        <w:t xml:space="preserve">                            2020</w:t>
      </w: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</w:rPr>
      </w:pPr>
    </w:p>
    <w:p w:rsidR="004C45DD" w:rsidRDefault="00C43656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sz w:val="24"/>
        </w:rPr>
      </w:pPr>
      <w:r w:rsidRPr="00C43656">
        <w:rPr>
          <w:rFonts w:ascii="Arial" w:hAnsi="Arial"/>
          <w:noProof/>
          <w:sz w:val="24"/>
        </w:rPr>
        <w:pict>
          <v:rect id="_x0000_s1028" style="position:absolute;left:0;text-align:left;margin-left:-6.2pt;margin-top:5.2pt;width:482.2pt;height:549.4pt;z-index:251662336" o:allowincell="f" filled="f" strokeweight="3pt">
            <v:stroke linestyle="thinThin"/>
          </v:rect>
        </w:pict>
      </w: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LEGAJO DE CATEDRA</w:t>
      </w:r>
    </w:p>
    <w:p w:rsidR="004C45DD" w:rsidRDefault="00C43656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</w:rPr>
      </w:pPr>
      <w:r w:rsidRPr="00C43656">
        <w:rPr>
          <w:rFonts w:ascii="Arial" w:hAnsi="Arial"/>
          <w:b/>
          <w:noProof/>
        </w:rPr>
        <w:pict>
          <v:line id="_x0000_s1029" style="position:absolute;left:0;text-align:left;z-index:251663360" from="-6.2pt,5.8pt" to="476.2pt,5.8pt" o:allowincell="f" strokeweight="3pt">
            <v:stroke linestyle="thinThin"/>
          </v:line>
        </w:pict>
      </w: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</w:rPr>
      </w:pPr>
      <w:r>
        <w:rPr>
          <w:rFonts w:ascii="Arial" w:hAnsi="Arial"/>
          <w:sz w:val="18"/>
        </w:rPr>
        <w:t>ASIGNATURA</w:t>
      </w:r>
      <w:r>
        <w:rPr>
          <w:rFonts w:ascii="Arial" w:hAnsi="Arial"/>
        </w:rPr>
        <w:t xml:space="preserve">: </w:t>
      </w:r>
      <w:r>
        <w:rPr>
          <w:rFonts w:ascii="Arial" w:hAnsi="Arial"/>
          <w:b/>
          <w:bCs/>
        </w:rPr>
        <w:t>INGENIERÍA ELECTROMECÁNICA III</w:t>
      </w:r>
      <w:r>
        <w:rPr>
          <w:rFonts w:ascii="Arial" w:hAnsi="Arial"/>
        </w:rPr>
        <w:t xml:space="preserve">                       </w:t>
      </w:r>
      <w:r>
        <w:rPr>
          <w:rFonts w:ascii="Arial" w:hAnsi="Arial"/>
          <w:sz w:val="18"/>
        </w:rPr>
        <w:t>CODIGO</w:t>
      </w:r>
      <w:r>
        <w:rPr>
          <w:rFonts w:ascii="Arial" w:hAnsi="Arial"/>
        </w:rPr>
        <w:t xml:space="preserve">: </w:t>
      </w:r>
      <w:r>
        <w:rPr>
          <w:rFonts w:ascii="Arial" w:hAnsi="Arial"/>
          <w:b/>
        </w:rPr>
        <w:t>95 - 0018</w:t>
      </w:r>
    </w:p>
    <w:p w:rsidR="004C45DD" w:rsidRDefault="00C43656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sz w:val="18"/>
        </w:rPr>
      </w:pPr>
      <w:r w:rsidRPr="00C43656">
        <w:rPr>
          <w:rFonts w:ascii="Arial" w:hAnsi="Arial"/>
          <w:noProof/>
          <w:sz w:val="18"/>
        </w:rPr>
        <w:pict>
          <v:line id="_x0000_s1030" style="position:absolute;left:0;text-align:left;z-index:251664384" from="-6.2pt,3pt" to="476.2pt,3pt" o:allowincell="f" strokeweight="3pt">
            <v:stroke linestyle="thinThin"/>
          </v:line>
        </w:pict>
      </w: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</w:rPr>
      </w:pPr>
      <w:r>
        <w:rPr>
          <w:rFonts w:ascii="Arial" w:hAnsi="Arial"/>
          <w:sz w:val="18"/>
        </w:rPr>
        <w:t>NIVEL</w:t>
      </w:r>
      <w:r>
        <w:rPr>
          <w:rFonts w:ascii="Arial" w:hAnsi="Arial"/>
        </w:rPr>
        <w:t xml:space="preserve">: </w:t>
      </w:r>
      <w:r>
        <w:rPr>
          <w:rFonts w:ascii="Arial" w:hAnsi="Arial"/>
          <w:b/>
        </w:rPr>
        <w:t>3er AÑO</w:t>
      </w:r>
      <w:r>
        <w:rPr>
          <w:rFonts w:ascii="Arial" w:hAnsi="Arial"/>
        </w:rPr>
        <w:t xml:space="preserve">                                                      </w:t>
      </w:r>
      <w:r>
        <w:rPr>
          <w:rFonts w:ascii="Arial" w:hAnsi="Arial"/>
          <w:sz w:val="18"/>
        </w:rPr>
        <w:t xml:space="preserve">MODALIDAD DE CURSADO: </w:t>
      </w:r>
      <w:r>
        <w:rPr>
          <w:rFonts w:ascii="Arial" w:hAnsi="Arial"/>
          <w:b/>
        </w:rPr>
        <w:t>ANUAL</w:t>
      </w:r>
    </w:p>
    <w:p w:rsidR="004C45DD" w:rsidRDefault="00C43656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</w:rPr>
      </w:pPr>
      <w:r w:rsidRPr="00C43656">
        <w:rPr>
          <w:rFonts w:ascii="Arial" w:hAnsi="Arial"/>
          <w:b/>
          <w:noProof/>
        </w:rPr>
        <w:pict>
          <v:line id="_x0000_s1031" style="position:absolute;left:0;text-align:left;z-index:251665408" from="-6.2pt,9.4pt" to="476.2pt,9.4pt" o:allowincell="f"/>
        </w:pict>
      </w: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sz w:val="18"/>
        </w:rPr>
        <w:t>CARGA HORARIA</w:t>
      </w:r>
      <w:r>
        <w:rPr>
          <w:rFonts w:ascii="Arial" w:hAnsi="Arial"/>
        </w:rPr>
        <w:t xml:space="preserve">: </w:t>
      </w:r>
      <w:r>
        <w:rPr>
          <w:rFonts w:ascii="Arial" w:hAnsi="Arial"/>
          <w:b/>
        </w:rPr>
        <w:t>3 HS/SEMANA</w:t>
      </w:r>
      <w:r>
        <w:rPr>
          <w:rFonts w:ascii="Arial" w:hAnsi="Arial"/>
        </w:rPr>
        <w:t xml:space="preserve">        </w:t>
      </w: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Arial" w:hAnsi="Arial"/>
        </w:rPr>
      </w:pPr>
      <w:proofErr w:type="gramStart"/>
      <w:r>
        <w:rPr>
          <w:rFonts w:ascii="Arial" w:hAnsi="Arial"/>
          <w:sz w:val="18"/>
        </w:rPr>
        <w:t>TOTAL</w:t>
      </w:r>
      <w:r>
        <w:rPr>
          <w:rFonts w:ascii="Arial" w:hAnsi="Arial"/>
        </w:rPr>
        <w:t xml:space="preserve"> :</w:t>
      </w:r>
      <w:proofErr w:type="gramEnd"/>
      <w:r>
        <w:rPr>
          <w:rFonts w:ascii="Arial" w:hAnsi="Arial"/>
        </w:rPr>
        <w:t xml:space="preserve"> 3 Hs/</w:t>
      </w:r>
      <w:proofErr w:type="spellStart"/>
      <w:r>
        <w:rPr>
          <w:rFonts w:ascii="Arial" w:hAnsi="Arial"/>
        </w:rPr>
        <w:t>Sem</w:t>
      </w:r>
      <w:proofErr w:type="spellEnd"/>
      <w:r>
        <w:rPr>
          <w:rFonts w:ascii="Arial" w:hAnsi="Arial"/>
        </w:rPr>
        <w:t xml:space="preserve"> x 32 </w:t>
      </w:r>
      <w:proofErr w:type="spellStart"/>
      <w:r>
        <w:rPr>
          <w:rFonts w:ascii="Arial" w:hAnsi="Arial"/>
        </w:rPr>
        <w:t>Sem</w:t>
      </w:r>
      <w:proofErr w:type="spellEnd"/>
      <w:r>
        <w:rPr>
          <w:rFonts w:ascii="Arial" w:hAnsi="Arial"/>
        </w:rPr>
        <w:t xml:space="preserve">/Año: </w:t>
      </w:r>
      <w:r>
        <w:rPr>
          <w:rFonts w:ascii="Arial" w:hAnsi="Arial"/>
          <w:b/>
        </w:rPr>
        <w:t>96 HS ANUALES</w:t>
      </w:r>
      <w:r>
        <w:rPr>
          <w:rFonts w:ascii="Arial" w:hAnsi="Arial"/>
        </w:rPr>
        <w:t xml:space="preserve"> </w:t>
      </w: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</w:rPr>
      </w:pPr>
      <w:r>
        <w:rPr>
          <w:rFonts w:ascii="Arial" w:hAnsi="Arial"/>
          <w:sz w:val="18"/>
        </w:rPr>
        <w:t xml:space="preserve">PORCENTAJE DE HORAS EN LA CARRERA: </w:t>
      </w:r>
      <w:r>
        <w:rPr>
          <w:rFonts w:ascii="Arial" w:hAnsi="Arial"/>
        </w:rPr>
        <w:t>96 Hs /4768 Hs</w:t>
      </w:r>
      <w:r>
        <w:rPr>
          <w:rFonts w:ascii="Arial" w:hAnsi="Arial"/>
          <w:sz w:val="18"/>
        </w:rPr>
        <w:t xml:space="preserve">: </w:t>
      </w:r>
      <w:r>
        <w:rPr>
          <w:rFonts w:ascii="Arial" w:hAnsi="Arial"/>
          <w:b/>
        </w:rPr>
        <w:t>2 %</w:t>
      </w:r>
    </w:p>
    <w:p w:rsidR="004C45DD" w:rsidRDefault="00C43656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</w:rPr>
      </w:pPr>
      <w:r w:rsidRPr="00C43656">
        <w:rPr>
          <w:rFonts w:ascii="Arial" w:hAnsi="Arial"/>
          <w:b/>
          <w:noProof/>
        </w:rPr>
        <w:pict>
          <v:line id="_x0000_s1032" style="position:absolute;left:0;text-align:left;z-index:251666432" from="-6.2pt,5.8pt" to="476.2pt,5.8pt" o:allowincell="f"/>
        </w:pict>
      </w: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</w:rPr>
        <w:t>EQUIPO DOCENTE y DEDICACIONES</w:t>
      </w:r>
      <w:r>
        <w:rPr>
          <w:rFonts w:ascii="Arial" w:hAnsi="Arial"/>
          <w:b/>
          <w:sz w:val="16"/>
        </w:rPr>
        <w:t xml:space="preserve"> </w:t>
      </w: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  <w:sz w:val="16"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PROFESOR A CARGO: </w:t>
      </w:r>
      <w:r>
        <w:rPr>
          <w:rFonts w:ascii="Arial" w:hAnsi="Arial"/>
          <w:b/>
        </w:rPr>
        <w:t>PROFESOR ASOCIADO ORDINARIO</w:t>
      </w:r>
      <w:r>
        <w:rPr>
          <w:rFonts w:ascii="Arial" w:hAnsi="Arial"/>
          <w:sz w:val="18"/>
        </w:rPr>
        <w:t xml:space="preserve">            DEDICACION: </w:t>
      </w:r>
      <w:r>
        <w:rPr>
          <w:rFonts w:ascii="Arial" w:hAnsi="Arial"/>
          <w:b/>
        </w:rPr>
        <w:t>1  SIMPLE</w:t>
      </w: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sz w:val="18"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AUXILIAR: </w:t>
      </w:r>
    </w:p>
    <w:p w:rsidR="004C45DD" w:rsidRDefault="00C43656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</w:rPr>
      </w:pPr>
      <w:r w:rsidRPr="00C43656">
        <w:rPr>
          <w:rFonts w:ascii="Arial" w:hAnsi="Arial"/>
          <w:b/>
          <w:noProof/>
        </w:rPr>
        <w:pict>
          <v:line id="_x0000_s1033" style="position:absolute;left:0;text-align:left;z-index:251667456" from="-6.2pt,6.2pt" to="476.2pt,6.2pt" o:allowincell="f"/>
        </w:pict>
      </w:r>
    </w:p>
    <w:p w:rsidR="004C45DD" w:rsidRDefault="004C45DD" w:rsidP="004C45DD">
      <w:pPr>
        <w:pStyle w:val="Ttulo5"/>
        <w:jc w:val="both"/>
        <w:rPr>
          <w:rFonts w:ascii="Arial" w:hAnsi="Arial"/>
        </w:rPr>
      </w:pPr>
      <w:r>
        <w:rPr>
          <w:rFonts w:ascii="Arial" w:hAnsi="Arial"/>
        </w:rPr>
        <w:t>PRE-REQUISITOS FORMALES</w:t>
      </w: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Para poder CURSAR esta asignatura se requiere </w:t>
      </w: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1) Tener </w:t>
      </w:r>
      <w:r>
        <w:rPr>
          <w:rFonts w:ascii="Arial" w:hAnsi="Arial"/>
          <w:i/>
        </w:rPr>
        <w:t>regularizada</w:t>
      </w:r>
      <w:r>
        <w:rPr>
          <w:rFonts w:ascii="Arial" w:hAnsi="Arial"/>
        </w:rPr>
        <w:t>: FISICA II, INGENIERÍA ELECTROMECÁNICA II Y ANALISIS MATEMATICO II.</w:t>
      </w: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2) Tener </w:t>
      </w:r>
      <w:r>
        <w:rPr>
          <w:rFonts w:ascii="Arial" w:hAnsi="Arial"/>
          <w:i/>
        </w:rPr>
        <w:t>aprobada</w:t>
      </w:r>
      <w:r>
        <w:rPr>
          <w:rFonts w:ascii="Arial" w:hAnsi="Arial"/>
        </w:rPr>
        <w:t>: ANALISIS MATEMATICO I,  FISICA I, ING. ELECTROM. I, ÁLGEBRA Y GEOMETRÍA</w:t>
      </w: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</w:rPr>
      </w:pPr>
      <w:r>
        <w:rPr>
          <w:rFonts w:ascii="Arial" w:hAnsi="Arial"/>
        </w:rPr>
        <w:t>ANALÍTICA.</w:t>
      </w: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</w:rPr>
      </w:pPr>
      <w:r>
        <w:rPr>
          <w:rFonts w:ascii="Arial" w:hAnsi="Arial"/>
        </w:rPr>
        <w:t>Para poder RENDIR esta asignatura se requiere</w:t>
      </w: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</w:rPr>
      </w:pPr>
      <w:r>
        <w:rPr>
          <w:rFonts w:ascii="Arial" w:hAnsi="Arial"/>
        </w:rPr>
        <w:t>1) Tener aprobada: FISICA II, INGENIERÍA ELECT.II, ANALISIS MATEMATICO II Y COM. LINGÜÍSTICA.</w:t>
      </w: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</w:rPr>
      </w:pPr>
    </w:p>
    <w:p w:rsidR="004C45DD" w:rsidRDefault="004C45DD" w:rsidP="004C45DD">
      <w:pPr>
        <w:pStyle w:val="Ttulo5"/>
        <w:jc w:val="both"/>
        <w:rPr>
          <w:rFonts w:ascii="Arial" w:hAnsi="Arial"/>
        </w:rPr>
      </w:pPr>
      <w:r>
        <w:rPr>
          <w:rFonts w:ascii="Arial" w:hAnsi="Arial"/>
        </w:rPr>
        <w:t>PRE-REQUISITOS FUNCIONALES</w:t>
      </w:r>
    </w:p>
    <w:p w:rsidR="004C45DD" w:rsidRDefault="004C45DD" w:rsidP="004C45D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Además de los requisitos reglamentarios precitados, y a fin de obtener un mejor aprovechamiento </w:t>
      </w:r>
    </w:p>
    <w:p w:rsidR="004C45DD" w:rsidRDefault="004C45DD" w:rsidP="004C45DD">
      <w:pPr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del</w:t>
      </w:r>
      <w:proofErr w:type="gramEnd"/>
      <w:r>
        <w:rPr>
          <w:rFonts w:ascii="Arial" w:hAnsi="Arial"/>
        </w:rPr>
        <w:t xml:space="preserve"> curso, se </w:t>
      </w:r>
      <w:r>
        <w:rPr>
          <w:rFonts w:ascii="Arial" w:hAnsi="Arial"/>
          <w:i/>
        </w:rPr>
        <w:t xml:space="preserve">sugiere </w:t>
      </w:r>
      <w:r>
        <w:rPr>
          <w:rFonts w:ascii="Arial" w:hAnsi="Arial"/>
        </w:rPr>
        <w:t>antes de su inicio:</w:t>
      </w:r>
    </w:p>
    <w:p w:rsidR="004C45DD" w:rsidRDefault="004C45DD" w:rsidP="004C45DD">
      <w:pPr>
        <w:jc w:val="both"/>
        <w:rPr>
          <w:rFonts w:ascii="Arial" w:hAnsi="Arial"/>
        </w:rPr>
      </w:pPr>
      <w:r>
        <w:rPr>
          <w:rFonts w:ascii="Arial" w:hAnsi="Arial"/>
        </w:rPr>
        <w:t>1)  Un buen repaso de las asignaturas de niveles anteriores.</w:t>
      </w:r>
    </w:p>
    <w:p w:rsidR="004C45DD" w:rsidRDefault="004C45DD" w:rsidP="004C45DD">
      <w:pPr>
        <w:jc w:val="both"/>
        <w:rPr>
          <w:rFonts w:ascii="Arial" w:hAnsi="Arial"/>
        </w:rPr>
      </w:pPr>
      <w:r>
        <w:rPr>
          <w:rFonts w:ascii="Arial" w:hAnsi="Arial"/>
        </w:rPr>
        <w:t>2)  Tener buen manejo de PC (</w:t>
      </w:r>
      <w:proofErr w:type="spellStart"/>
      <w:r>
        <w:rPr>
          <w:rFonts w:ascii="Arial" w:hAnsi="Arial"/>
        </w:rPr>
        <w:t>Windows</w:t>
      </w:r>
      <w:proofErr w:type="gramStart"/>
      <w:r>
        <w:rPr>
          <w:rFonts w:ascii="Arial" w:hAnsi="Arial"/>
        </w:rPr>
        <w:t>,utilitarios</w:t>
      </w:r>
      <w:proofErr w:type="spellEnd"/>
      <w:proofErr w:type="gramEnd"/>
      <w:r>
        <w:rPr>
          <w:rFonts w:ascii="Arial" w:hAnsi="Arial"/>
        </w:rPr>
        <w:t xml:space="preserve"> e Internet) y  razonables conocimientos de  </w:t>
      </w:r>
    </w:p>
    <w:p w:rsidR="004C45DD" w:rsidRDefault="004C45DD" w:rsidP="004C45D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Inglés (a nivel de traducción de vocabulario técnico</w:t>
      </w:r>
      <w:proofErr w:type="gramStart"/>
      <w:r>
        <w:rPr>
          <w:rFonts w:ascii="Arial" w:hAnsi="Arial"/>
        </w:rPr>
        <w:t>) .</w:t>
      </w:r>
      <w:proofErr w:type="gramEnd"/>
      <w:r>
        <w:rPr>
          <w:rFonts w:ascii="Arial" w:hAnsi="Arial"/>
        </w:rPr>
        <w:t xml:space="preserve"> Esto permitirá que el alumno pueda</w:t>
      </w:r>
    </w:p>
    <w:p w:rsidR="004C45DD" w:rsidRDefault="004C45DD" w:rsidP="004C45D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a) Realizar buenos informes técnicos,    b) obtener un mejor rédito de toda la información </w:t>
      </w:r>
    </w:p>
    <w:p w:rsidR="004C45DD" w:rsidRDefault="004C45DD" w:rsidP="004C45D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y/o software disponible en forma gratuita.</w:t>
      </w: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</w:rPr>
      </w:pPr>
    </w:p>
    <w:p w:rsidR="004C45DD" w:rsidRDefault="004C45DD" w:rsidP="004C45DD">
      <w:pPr>
        <w:pStyle w:val="Ttulo5"/>
        <w:jc w:val="both"/>
        <w:rPr>
          <w:rFonts w:ascii="Arial" w:hAnsi="Arial"/>
        </w:rPr>
      </w:pPr>
      <w:r>
        <w:rPr>
          <w:rFonts w:ascii="Arial" w:hAnsi="Arial"/>
        </w:rPr>
        <w:t>POST-REQUISITOS</w:t>
      </w:r>
    </w:p>
    <w:p w:rsidR="004C45DD" w:rsidRDefault="004C45DD" w:rsidP="004C45D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El </w:t>
      </w:r>
      <w:r>
        <w:rPr>
          <w:rFonts w:ascii="Arial" w:hAnsi="Arial"/>
          <w:i/>
        </w:rPr>
        <w:t>CURSADO y REGULARIZACION</w:t>
      </w:r>
      <w:r>
        <w:rPr>
          <w:rFonts w:ascii="Arial" w:hAnsi="Arial"/>
        </w:rPr>
        <w:t xml:space="preserve"> de esta asignatura es un requisito previo para poder </w:t>
      </w:r>
    </w:p>
    <w:p w:rsidR="004C45DD" w:rsidRDefault="004C45DD" w:rsidP="004C45DD">
      <w:pPr>
        <w:jc w:val="both"/>
        <w:rPr>
          <w:rFonts w:ascii="Arial" w:hAnsi="Arial"/>
        </w:rPr>
      </w:pPr>
      <w:r>
        <w:rPr>
          <w:rFonts w:ascii="Arial" w:hAnsi="Arial"/>
        </w:rPr>
        <w:t>CURSAR en 4to Año:</w:t>
      </w:r>
    </w:p>
    <w:p w:rsidR="004C45DD" w:rsidRDefault="004C45DD" w:rsidP="004C45DD">
      <w:pPr>
        <w:jc w:val="both"/>
        <w:rPr>
          <w:rFonts w:ascii="Arial" w:hAnsi="Arial"/>
        </w:rPr>
      </w:pPr>
    </w:p>
    <w:p w:rsidR="004C45DD" w:rsidRDefault="004C45DD" w:rsidP="004C45DD">
      <w:pPr>
        <w:jc w:val="both"/>
        <w:rPr>
          <w:rFonts w:ascii="Arial" w:hAnsi="Arial"/>
        </w:rPr>
      </w:pPr>
      <w:r>
        <w:rPr>
          <w:rFonts w:ascii="Arial" w:hAnsi="Arial"/>
        </w:rPr>
        <w:t>1) ELEMENTOS DE MAQUINAS</w:t>
      </w:r>
    </w:p>
    <w:p w:rsidR="004C45DD" w:rsidRDefault="004C45DD" w:rsidP="004C45DD">
      <w:pPr>
        <w:jc w:val="both"/>
        <w:rPr>
          <w:rFonts w:ascii="Arial" w:hAnsi="Arial"/>
        </w:rPr>
      </w:pPr>
    </w:p>
    <w:p w:rsidR="004C45DD" w:rsidRDefault="004C45DD" w:rsidP="004C45D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La </w:t>
      </w:r>
      <w:r>
        <w:rPr>
          <w:rFonts w:ascii="Arial" w:hAnsi="Arial"/>
          <w:i/>
        </w:rPr>
        <w:t>APROBACION</w:t>
      </w:r>
      <w:r>
        <w:rPr>
          <w:rFonts w:ascii="Arial" w:hAnsi="Arial"/>
        </w:rPr>
        <w:t xml:space="preserve"> de esta asignatura es un requisito previo para poder RENDIR:</w:t>
      </w:r>
    </w:p>
    <w:p w:rsidR="004C45DD" w:rsidRDefault="004C45DD" w:rsidP="004C45DD">
      <w:pPr>
        <w:jc w:val="both"/>
        <w:rPr>
          <w:rFonts w:ascii="Arial" w:hAnsi="Arial"/>
        </w:rPr>
      </w:pPr>
    </w:p>
    <w:p w:rsidR="004C45DD" w:rsidRDefault="004C45DD" w:rsidP="004C45D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1) ELEMENTOS DE MAQUINAS  </w:t>
      </w: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  <w:u w:val="single"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  <w:u w:val="single"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  <w:u w:val="single"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  <w:u w:val="single"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  <w:u w:val="single"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  <w:u w:val="single"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  <w:u w:val="single"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  <w:u w:val="single"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  <w:u w:val="single"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  <w:u w:val="single"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  <w:u w:val="single"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  <w:u w:val="single"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  <w:u w:val="single"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  <w:u w:val="single"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FUNDAMENTACION DE LA ASIGNATURA</w:t>
      </w: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La planificación corresponde a la asignatura INGENIERIA ELECTROMECÁNICA III, perteneciente al eje integrador del diseño curricular de la especialidad electromecánica, a desarrollarse en el 3° nivel de la carrera.</w:t>
      </w: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</w:rPr>
      </w:pPr>
      <w:r>
        <w:rPr>
          <w:rFonts w:ascii="Arial" w:hAnsi="Arial"/>
        </w:rPr>
        <w:t>Elaborada según el diseño curricular para la carrera INGENIERIA ELECTROMECÁNICA de la UNIVERSIDAD TECNOLÓGICA NACIONAL.</w:t>
      </w: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</w:rPr>
      </w:pPr>
      <w:r>
        <w:rPr>
          <w:rFonts w:ascii="Arial" w:hAnsi="Arial"/>
        </w:rPr>
        <w:t>El mundo moderno exige un INGENIERO para corregir, adaptar o crear en bien de la humanidad, siendo el nexo entre los cambios científicos-técnicos y la producción de bienes-servicios.</w:t>
      </w: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</w:rPr>
      </w:pP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</w:rPr>
      </w:pPr>
      <w:r>
        <w:rPr>
          <w:rFonts w:ascii="Arial" w:hAnsi="Arial"/>
        </w:rPr>
        <w:t>Para ello debe estar preparado para solucionar problemas, pensando como un matemático y actuando como un físico. Debe innovar en forma permanente con responsabilidad y ética profesional.</w:t>
      </w:r>
    </w:p>
    <w:p w:rsidR="004C45DD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</w:rPr>
      </w:pPr>
    </w:p>
    <w:p w:rsidR="004C45DD" w:rsidRDefault="004C45DD" w:rsidP="004C45DD">
      <w:pPr>
        <w:pStyle w:val="Ttulo1"/>
        <w:jc w:val="both"/>
        <w:rPr>
          <w:sz w:val="20"/>
          <w:u w:val="single"/>
        </w:rPr>
      </w:pPr>
      <w:r>
        <w:rPr>
          <w:sz w:val="20"/>
          <w:u w:val="single"/>
        </w:rPr>
        <w:t xml:space="preserve">OBJETIVOS </w:t>
      </w:r>
    </w:p>
    <w:p w:rsidR="004C45DD" w:rsidRDefault="004C45DD" w:rsidP="004C45DD">
      <w:pPr>
        <w:jc w:val="both"/>
        <w:rPr>
          <w:rFonts w:ascii="Arial" w:hAnsi="Arial"/>
        </w:rPr>
      </w:pPr>
    </w:p>
    <w:p w:rsidR="004C45DD" w:rsidRDefault="004C45DD" w:rsidP="004C45DD">
      <w:pPr>
        <w:jc w:val="both"/>
        <w:rPr>
          <w:rFonts w:ascii="Arial" w:hAnsi="Arial"/>
        </w:rPr>
      </w:pPr>
      <w:r>
        <w:rPr>
          <w:rFonts w:ascii="Arial" w:hAnsi="Arial"/>
        </w:rPr>
        <w:t>Que el alumno logre:</w:t>
      </w:r>
    </w:p>
    <w:p w:rsidR="004C45DD" w:rsidRDefault="004C45DD" w:rsidP="004C45DD">
      <w:pPr>
        <w:jc w:val="both"/>
        <w:rPr>
          <w:rFonts w:ascii="Arial" w:hAnsi="Arial"/>
        </w:rPr>
      </w:pPr>
    </w:p>
    <w:p w:rsidR="004C45DD" w:rsidRDefault="004C45DD" w:rsidP="004C45DD">
      <w:pPr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Reconocer y aprender a encarar los problemas que se presentan en la ingeniería.</w:t>
      </w:r>
    </w:p>
    <w:p w:rsidR="004C45DD" w:rsidRDefault="004C45DD" w:rsidP="004C45DD">
      <w:pPr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Aplicar los conocimientos adquiridos de las materias que se relacionen con el problema a resolver.</w:t>
      </w:r>
    </w:p>
    <w:p w:rsidR="004C45DD" w:rsidRDefault="004C45DD" w:rsidP="004C45DD">
      <w:pPr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Aprender la práctica de la ingeniería, analizando el problema desde el principio y mediante técnicas, nuevas ideas, resolverlos.</w:t>
      </w:r>
    </w:p>
    <w:p w:rsidR="004C45DD" w:rsidRDefault="004C45DD" w:rsidP="004C45DD">
      <w:pPr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Relacionar e integrar los conocimientos de las materias de un mismo nivel = INTEGRACIÓN HORIZONTAL.</w:t>
      </w:r>
    </w:p>
    <w:p w:rsidR="004C45DD" w:rsidRDefault="004C45DD" w:rsidP="004C45DD">
      <w:pPr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Dar significado a los conceptos y relaciones que se aprendieron en las materias de niveles  anteriores = INTEGRACIÓN VERTICAL.</w:t>
      </w:r>
    </w:p>
    <w:p w:rsidR="004C45DD" w:rsidRDefault="004C45DD" w:rsidP="004C45DD">
      <w:pPr>
        <w:jc w:val="both"/>
        <w:rPr>
          <w:rFonts w:ascii="Arial" w:hAnsi="Arial"/>
        </w:rPr>
      </w:pPr>
    </w:p>
    <w:p w:rsidR="004C45DD" w:rsidRDefault="004C45DD" w:rsidP="004C45DD">
      <w:pPr>
        <w:jc w:val="both"/>
        <w:rPr>
          <w:rFonts w:ascii="Arial" w:hAnsi="Arial"/>
        </w:rPr>
      </w:pPr>
      <w:r>
        <w:rPr>
          <w:rFonts w:ascii="Arial" w:hAnsi="Arial"/>
        </w:rPr>
        <w:t>El alumno debe crear hábitos para:</w:t>
      </w:r>
    </w:p>
    <w:p w:rsidR="004C45DD" w:rsidRDefault="004C45DD" w:rsidP="004C45DD">
      <w:pPr>
        <w:jc w:val="both"/>
        <w:rPr>
          <w:rFonts w:ascii="Arial" w:hAnsi="Arial"/>
        </w:rPr>
      </w:pPr>
    </w:p>
    <w:p w:rsidR="004C45DD" w:rsidRDefault="004C45DD" w:rsidP="004C45DD">
      <w:pPr>
        <w:numPr>
          <w:ilvl w:val="0"/>
          <w:numId w:val="5"/>
        </w:numPr>
        <w:jc w:val="both"/>
        <w:rPr>
          <w:rFonts w:ascii="Arial" w:hAnsi="Arial"/>
        </w:rPr>
      </w:pPr>
      <w:r>
        <w:rPr>
          <w:rFonts w:ascii="Arial" w:hAnsi="Arial"/>
        </w:rPr>
        <w:t>Aprender a observar y pensar partiendo de hechos reales.</w:t>
      </w:r>
    </w:p>
    <w:p w:rsidR="004C45DD" w:rsidRDefault="004C45DD" w:rsidP="004C45DD">
      <w:pPr>
        <w:numPr>
          <w:ilvl w:val="0"/>
          <w:numId w:val="5"/>
        </w:numPr>
        <w:jc w:val="both"/>
        <w:rPr>
          <w:rFonts w:ascii="Arial" w:hAnsi="Arial"/>
        </w:rPr>
      </w:pPr>
      <w:r>
        <w:rPr>
          <w:rFonts w:ascii="Arial" w:hAnsi="Arial"/>
        </w:rPr>
        <w:t>Desarrollar la práctica del análisis, la síntesis, el desarrollo y la investigación.</w:t>
      </w:r>
    </w:p>
    <w:p w:rsidR="004C45DD" w:rsidRDefault="004C45DD" w:rsidP="004C45DD">
      <w:pPr>
        <w:numPr>
          <w:ilvl w:val="0"/>
          <w:numId w:val="5"/>
        </w:numPr>
        <w:jc w:val="both"/>
        <w:rPr>
          <w:rFonts w:ascii="Arial" w:hAnsi="Arial"/>
        </w:rPr>
      </w:pPr>
      <w:r>
        <w:rPr>
          <w:rFonts w:ascii="Arial" w:hAnsi="Arial"/>
        </w:rPr>
        <w:t>Proponer objetivos o metas a lograr.</w:t>
      </w:r>
    </w:p>
    <w:p w:rsidR="004C45DD" w:rsidRDefault="004C45DD" w:rsidP="004C45DD">
      <w:pPr>
        <w:numPr>
          <w:ilvl w:val="0"/>
          <w:numId w:val="5"/>
        </w:numPr>
        <w:jc w:val="both"/>
        <w:rPr>
          <w:rFonts w:ascii="Arial" w:hAnsi="Arial"/>
        </w:rPr>
      </w:pPr>
      <w:r>
        <w:rPr>
          <w:rFonts w:ascii="Arial" w:hAnsi="Arial"/>
        </w:rPr>
        <w:t>Trabajar en grupo con actitud de cuestionamiento y curiosidad objetiva.</w:t>
      </w:r>
    </w:p>
    <w:p w:rsidR="004C45DD" w:rsidRDefault="004C45DD" w:rsidP="004C45DD">
      <w:pPr>
        <w:numPr>
          <w:ilvl w:val="0"/>
          <w:numId w:val="5"/>
        </w:numPr>
        <w:jc w:val="both"/>
        <w:rPr>
          <w:rFonts w:ascii="Arial" w:hAnsi="Arial"/>
        </w:rPr>
      </w:pPr>
      <w:r>
        <w:rPr>
          <w:rFonts w:ascii="Arial" w:hAnsi="Arial"/>
        </w:rPr>
        <w:t>Distinguir, una apariencia de una realidad y lo importante de lo secundario.</w:t>
      </w:r>
    </w:p>
    <w:p w:rsidR="004C45DD" w:rsidRDefault="004C45DD" w:rsidP="004C45DD">
      <w:pPr>
        <w:numPr>
          <w:ilvl w:val="0"/>
          <w:numId w:val="5"/>
        </w:numPr>
        <w:jc w:val="both"/>
        <w:rPr>
          <w:rFonts w:ascii="Arial" w:hAnsi="Arial"/>
        </w:rPr>
      </w:pPr>
      <w:r>
        <w:rPr>
          <w:rFonts w:ascii="Arial" w:hAnsi="Arial"/>
        </w:rPr>
        <w:t>Integrarse para sumar esfuerzos, con sólidos niveles morales, para desarrollar la profesión, plena, con honor y dignidad.</w:t>
      </w:r>
    </w:p>
    <w:p w:rsidR="004C45DD" w:rsidRDefault="004C45DD" w:rsidP="004C45DD">
      <w:pPr>
        <w:pStyle w:val="Ttulo1"/>
        <w:jc w:val="both"/>
        <w:rPr>
          <w:sz w:val="20"/>
          <w:u w:val="single"/>
        </w:rPr>
      </w:pPr>
    </w:p>
    <w:p w:rsidR="004C45DD" w:rsidRDefault="004C45DD" w:rsidP="004C45DD">
      <w:pPr>
        <w:pStyle w:val="Ttulo1"/>
        <w:jc w:val="both"/>
        <w:rPr>
          <w:sz w:val="20"/>
          <w:u w:val="single"/>
        </w:rPr>
      </w:pPr>
    </w:p>
    <w:p w:rsidR="004C45DD" w:rsidRDefault="004C45DD" w:rsidP="004C45DD">
      <w:pPr>
        <w:pStyle w:val="Ttulo1"/>
        <w:jc w:val="both"/>
        <w:rPr>
          <w:sz w:val="20"/>
          <w:u w:val="single"/>
        </w:rPr>
      </w:pPr>
      <w:r>
        <w:rPr>
          <w:sz w:val="20"/>
          <w:u w:val="single"/>
        </w:rPr>
        <w:t>CONTENIDOS</w:t>
      </w:r>
    </w:p>
    <w:p w:rsidR="004C45DD" w:rsidRDefault="004C45DD" w:rsidP="004C45DD">
      <w:pPr>
        <w:pStyle w:val="Ttulo1"/>
        <w:jc w:val="both"/>
        <w:rPr>
          <w:sz w:val="20"/>
          <w:u w:val="single"/>
        </w:rPr>
      </w:pPr>
    </w:p>
    <w:p w:rsidR="004C45DD" w:rsidRDefault="004C45DD" w:rsidP="004C45DD">
      <w:pPr>
        <w:pStyle w:val="Ttulo1"/>
        <w:jc w:val="both"/>
        <w:rPr>
          <w:b w:val="0"/>
          <w:sz w:val="20"/>
        </w:rPr>
      </w:pPr>
      <w:r>
        <w:rPr>
          <w:sz w:val="20"/>
          <w:u w:val="single"/>
        </w:rPr>
        <w:t>PROGRAMA SINTETICO</w:t>
      </w:r>
      <w:r>
        <w:rPr>
          <w:b w:val="0"/>
          <w:sz w:val="20"/>
        </w:rPr>
        <w:t xml:space="preserve"> (Según consta en el Diseño Curricular de la carrera)</w:t>
      </w:r>
    </w:p>
    <w:p w:rsidR="004C45DD" w:rsidRDefault="004C45DD" w:rsidP="004C45DD">
      <w:pPr>
        <w:jc w:val="both"/>
        <w:rPr>
          <w:rFonts w:ascii="Arial" w:hAnsi="Arial"/>
        </w:rPr>
      </w:pPr>
    </w:p>
    <w:p w:rsidR="004C45DD" w:rsidRDefault="004C45DD" w:rsidP="004C45DD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Creatividad y restricciones.</w:t>
      </w:r>
    </w:p>
    <w:p w:rsidR="004C45DD" w:rsidRDefault="004C45DD" w:rsidP="004C45DD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Variables controlables e incontrolables.</w:t>
      </w:r>
    </w:p>
    <w:p w:rsidR="004C45DD" w:rsidRDefault="004C45DD" w:rsidP="004C45DD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Conocer las formas grupales del quehacer profesional en la Ingeniería Electromecánica.</w:t>
      </w:r>
    </w:p>
    <w:p w:rsidR="004C45DD" w:rsidRDefault="004C45DD" w:rsidP="004C45DD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Conocimiento y análisis de problemas básicos de la Ingeniería Electromecánica.</w:t>
      </w:r>
    </w:p>
    <w:p w:rsidR="004C45DD" w:rsidRDefault="004C45DD" w:rsidP="004C45DD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La energía en sus diversas formas y su aprovechamiento.</w:t>
      </w:r>
    </w:p>
    <w:p w:rsidR="004C45DD" w:rsidRDefault="004C45DD" w:rsidP="004C45DD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Formas y medios de transformación y utilización de la energía.</w:t>
      </w:r>
    </w:p>
    <w:p w:rsidR="004C45DD" w:rsidRDefault="004C45DD" w:rsidP="004C45DD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Energía y medio ambiente. Ingeniería y ecología.</w:t>
      </w:r>
    </w:p>
    <w:p w:rsidR="004C45DD" w:rsidRDefault="004C45DD" w:rsidP="004C45DD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Transformación de materiales mediante procesos mecánicos, térmicos y eléctricos.</w:t>
      </w:r>
    </w:p>
    <w:p w:rsidR="004C45DD" w:rsidRDefault="004C45DD" w:rsidP="004C45DD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Organización y gestión de sistemas productivos.</w:t>
      </w:r>
    </w:p>
    <w:p w:rsidR="004C45DD" w:rsidRDefault="004C45DD" w:rsidP="004C45DD">
      <w:pPr>
        <w:jc w:val="both"/>
        <w:rPr>
          <w:rFonts w:ascii="Arial" w:hAnsi="Arial"/>
        </w:rPr>
      </w:pPr>
    </w:p>
    <w:p w:rsidR="004C45DD" w:rsidRDefault="004C45DD" w:rsidP="004C45DD">
      <w:pPr>
        <w:pStyle w:val="Ttulo8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rPr>
          <w:bCs/>
        </w:rPr>
      </w:pPr>
      <w:r>
        <w:rPr>
          <w:bCs/>
        </w:rPr>
        <w:t>SEMINARIOS Y TALLERES</w:t>
      </w:r>
    </w:p>
    <w:p w:rsidR="004C45DD" w:rsidRDefault="004C45DD" w:rsidP="004C45DD">
      <w:pPr>
        <w:jc w:val="both"/>
        <w:rPr>
          <w:rFonts w:ascii="Arial" w:hAnsi="Arial"/>
        </w:rPr>
      </w:pPr>
    </w:p>
    <w:p w:rsidR="004C45DD" w:rsidRDefault="004C45DD" w:rsidP="004C45DD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Visitas a establecimientos industriales para observar problemas en procesos, sistemas, máquinas, instalaciones, planteando soluciones alternativas.</w:t>
      </w:r>
    </w:p>
    <w:p w:rsidR="004C45DD" w:rsidRDefault="004C45DD" w:rsidP="004C45DD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Identificación de problemas mecánicos y eléctricos. Discusión de técnicas de observación, mediciones y otras.</w:t>
      </w:r>
    </w:p>
    <w:p w:rsidR="004C45DD" w:rsidRDefault="004C45DD" w:rsidP="004C45DD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Elaboración de informes, especificaciones y otra documentación utilizando medios propios de la ingeniería.</w:t>
      </w:r>
    </w:p>
    <w:p w:rsidR="004C45DD" w:rsidRDefault="004C45DD" w:rsidP="004C45DD">
      <w:pPr>
        <w:jc w:val="both"/>
        <w:rPr>
          <w:rFonts w:ascii="Arial" w:hAnsi="Arial"/>
        </w:rPr>
      </w:pPr>
    </w:p>
    <w:p w:rsidR="004C45DD" w:rsidRDefault="004C45DD" w:rsidP="004C45DD">
      <w:pPr>
        <w:jc w:val="both"/>
        <w:rPr>
          <w:rFonts w:ascii="Arial" w:hAnsi="Arial"/>
          <w:b/>
          <w:u w:val="single"/>
        </w:rPr>
      </w:pPr>
    </w:p>
    <w:p w:rsidR="004C45DD" w:rsidRDefault="004C45DD" w:rsidP="004C45DD">
      <w:pPr>
        <w:pStyle w:val="Ttulo1"/>
        <w:jc w:val="both"/>
        <w:rPr>
          <w:sz w:val="20"/>
          <w:u w:val="single"/>
        </w:rPr>
      </w:pPr>
    </w:p>
    <w:p w:rsidR="004C45DD" w:rsidRDefault="004C45DD" w:rsidP="004C45DD">
      <w:pPr>
        <w:pStyle w:val="Ttulo1"/>
        <w:jc w:val="both"/>
        <w:rPr>
          <w:sz w:val="20"/>
          <w:u w:val="single"/>
        </w:rPr>
      </w:pPr>
    </w:p>
    <w:p w:rsidR="004C45DD" w:rsidRDefault="004C45DD" w:rsidP="004C45DD">
      <w:pPr>
        <w:pStyle w:val="Ttulo1"/>
        <w:jc w:val="both"/>
        <w:rPr>
          <w:sz w:val="20"/>
          <w:u w:val="single"/>
        </w:rPr>
      </w:pPr>
    </w:p>
    <w:p w:rsidR="004C45DD" w:rsidRPr="007F5144" w:rsidRDefault="004C45DD" w:rsidP="004C45DD">
      <w:pPr>
        <w:pStyle w:val="Ttulo1"/>
        <w:jc w:val="both"/>
        <w:rPr>
          <w:sz w:val="20"/>
          <w:u w:val="single"/>
        </w:rPr>
      </w:pPr>
      <w:r w:rsidRPr="007F5144">
        <w:rPr>
          <w:sz w:val="20"/>
          <w:u w:val="single"/>
        </w:rPr>
        <w:t>PROGRAMA ANALITICO</w:t>
      </w:r>
    </w:p>
    <w:p w:rsidR="004C45DD" w:rsidRPr="007F5144" w:rsidRDefault="004C45DD" w:rsidP="004C45DD">
      <w:pPr>
        <w:spacing w:line="240" w:lineRule="atLeast"/>
        <w:rPr>
          <w:rFonts w:ascii="Arial" w:hAnsi="Arial"/>
          <w:b/>
          <w:u w:val="single"/>
        </w:rPr>
      </w:pPr>
    </w:p>
    <w:p w:rsidR="004C45DD" w:rsidRPr="007F5144" w:rsidRDefault="004C45DD" w:rsidP="004C45DD">
      <w:pPr>
        <w:pStyle w:val="p2"/>
        <w:spacing w:line="240" w:lineRule="auto"/>
        <w:ind w:left="0"/>
        <w:jc w:val="both"/>
        <w:rPr>
          <w:rFonts w:ascii="Arial" w:hAnsi="Arial"/>
          <w:sz w:val="20"/>
        </w:rPr>
      </w:pPr>
      <w:r w:rsidRPr="007F5144">
        <w:rPr>
          <w:rFonts w:ascii="Arial" w:hAnsi="Arial"/>
          <w:sz w:val="20"/>
        </w:rPr>
        <w:t>Nota: En el Cronograma del Curso se especifica detalladamente la carga horaria asignada a cada una de las Unidades Temáticas.</w:t>
      </w:r>
    </w:p>
    <w:p w:rsidR="004C45DD" w:rsidRDefault="004C45DD" w:rsidP="004C45DD">
      <w:pPr>
        <w:pStyle w:val="Ttulo1"/>
        <w:jc w:val="both"/>
        <w:rPr>
          <w:sz w:val="20"/>
        </w:rPr>
      </w:pPr>
    </w:p>
    <w:p w:rsidR="004C45DD" w:rsidRPr="007F5144" w:rsidRDefault="004C45DD" w:rsidP="004C45DD">
      <w:pPr>
        <w:pStyle w:val="Ttulo1"/>
        <w:jc w:val="both"/>
        <w:rPr>
          <w:sz w:val="20"/>
        </w:rPr>
      </w:pPr>
      <w:r w:rsidRPr="007F5144">
        <w:rPr>
          <w:sz w:val="20"/>
        </w:rPr>
        <w:t>UNIDAD TEMATICA 1</w:t>
      </w:r>
    </w:p>
    <w:p w:rsidR="004C45DD" w:rsidRPr="007F5144" w:rsidRDefault="004C45DD" w:rsidP="004C45DD">
      <w:pPr>
        <w:pStyle w:val="Textoindependiente"/>
        <w:rPr>
          <w:bCs/>
        </w:rPr>
      </w:pPr>
      <w:r w:rsidRPr="00887542">
        <w:rPr>
          <w:b/>
        </w:rPr>
        <w:t xml:space="preserve">Creatividad: </w:t>
      </w:r>
      <w:r w:rsidRPr="00887542">
        <w:rPr>
          <w:bCs/>
        </w:rPr>
        <w:t>Introducción, pensamiento creativo – Naturaleza y lógica de la creatividad – Pensamiento creativo individual o de grupo – creatividad e ingeniería – La búsqueda de soluciones – Actitud creativa – La facultad creadora y su mejoramiento – Restricciones en ingeniería: Concepto y tratamiento.</w:t>
      </w:r>
    </w:p>
    <w:p w:rsidR="004C45DD" w:rsidRPr="007F5144" w:rsidRDefault="004C45DD" w:rsidP="004C45DD">
      <w:pPr>
        <w:jc w:val="both"/>
        <w:rPr>
          <w:rFonts w:ascii="Arial" w:hAnsi="Arial"/>
        </w:rPr>
      </w:pPr>
    </w:p>
    <w:p w:rsidR="004C45DD" w:rsidRPr="007F5144" w:rsidRDefault="004C45DD" w:rsidP="004C45DD">
      <w:pPr>
        <w:pStyle w:val="Ttulo1"/>
        <w:jc w:val="both"/>
        <w:rPr>
          <w:sz w:val="20"/>
        </w:rPr>
      </w:pPr>
      <w:r w:rsidRPr="007F5144">
        <w:rPr>
          <w:sz w:val="20"/>
        </w:rPr>
        <w:t>UNIDAD TEMATICA 2</w:t>
      </w:r>
    </w:p>
    <w:p w:rsidR="004C45DD" w:rsidRPr="00887542" w:rsidRDefault="004C45DD" w:rsidP="004C45DD">
      <w:pPr>
        <w:pStyle w:val="Textoindependiente"/>
        <w:rPr>
          <w:bCs/>
        </w:rPr>
      </w:pPr>
      <w:r w:rsidRPr="00887542">
        <w:rPr>
          <w:b/>
        </w:rPr>
        <w:t xml:space="preserve">El quehacer profesional en la ingeniería: </w:t>
      </w:r>
      <w:r w:rsidRPr="00887542">
        <w:rPr>
          <w:bCs/>
        </w:rPr>
        <w:t>cualidades del ingeniero competente; fases del trabajo ingenieril; variables controlables e incontrolables – Los problemas en ingeniería y su tratamiento: Representación por modelos y optimización – El proceso de proyecto /diseño en  ingeniería: Conceptos – Reingeniería: Concepto y objetivo.</w:t>
      </w:r>
    </w:p>
    <w:p w:rsidR="004C45DD" w:rsidRPr="00887542" w:rsidRDefault="004C45DD" w:rsidP="004C45DD">
      <w:pPr>
        <w:jc w:val="both"/>
        <w:rPr>
          <w:rFonts w:ascii="Arial" w:hAnsi="Arial"/>
        </w:rPr>
      </w:pPr>
    </w:p>
    <w:p w:rsidR="004C45DD" w:rsidRPr="00887542" w:rsidRDefault="004C45DD" w:rsidP="004C45DD">
      <w:pPr>
        <w:pStyle w:val="Ttulo1"/>
        <w:jc w:val="both"/>
        <w:rPr>
          <w:sz w:val="20"/>
        </w:rPr>
      </w:pPr>
      <w:r w:rsidRPr="00887542">
        <w:rPr>
          <w:sz w:val="20"/>
        </w:rPr>
        <w:t>UNIDAD TEMATICA 3</w:t>
      </w:r>
    </w:p>
    <w:p w:rsidR="004C45DD" w:rsidRPr="00887542" w:rsidRDefault="004C45DD" w:rsidP="004C45DD">
      <w:pPr>
        <w:jc w:val="both"/>
        <w:rPr>
          <w:rFonts w:ascii="Arial" w:hAnsi="Arial" w:cs="Arial"/>
        </w:rPr>
      </w:pPr>
      <w:r w:rsidRPr="00887542">
        <w:rPr>
          <w:rFonts w:ascii="Arial" w:hAnsi="Arial" w:cs="Arial"/>
          <w:b/>
        </w:rPr>
        <w:t>Energía:</w:t>
      </w:r>
      <w:r w:rsidRPr="00887542">
        <w:rPr>
          <w:rFonts w:ascii="Arial" w:hAnsi="Arial" w:cs="Arial"/>
        </w:rPr>
        <w:t xml:space="preserve"> medio ambiente, ingeniería y ecología, residuos peligrosos. Gestión ambiental, estudio de impacto ambiental y social; matriz de impacto ambiental.</w:t>
      </w:r>
    </w:p>
    <w:p w:rsidR="004C45DD" w:rsidRPr="00887542" w:rsidRDefault="004C45DD" w:rsidP="004C45DD">
      <w:pPr>
        <w:jc w:val="both"/>
        <w:rPr>
          <w:rFonts w:ascii="Arial" w:hAnsi="Arial"/>
        </w:rPr>
      </w:pPr>
    </w:p>
    <w:p w:rsidR="004C45DD" w:rsidRPr="00887542" w:rsidRDefault="004C45DD" w:rsidP="004C45DD">
      <w:pPr>
        <w:pStyle w:val="Ttulo7"/>
        <w:rPr>
          <w:rFonts w:cs="Arial"/>
          <w:b w:val="0"/>
          <w:bCs/>
        </w:rPr>
      </w:pPr>
      <w:r w:rsidRPr="00887542">
        <w:rPr>
          <w:rFonts w:cs="Arial"/>
          <w:b w:val="0"/>
          <w:bCs/>
        </w:rPr>
        <w:t>UNIDAD TEMÁTICA 4</w:t>
      </w:r>
    </w:p>
    <w:p w:rsidR="004C45DD" w:rsidRPr="00887542" w:rsidRDefault="004C45DD" w:rsidP="004C45DD">
      <w:pPr>
        <w:pStyle w:val="Textoindependiente"/>
      </w:pPr>
      <w:r w:rsidRPr="00887542">
        <w:rPr>
          <w:b/>
          <w:bCs/>
        </w:rPr>
        <w:t>Transformación de materiales mediante procesos mecánicos</w:t>
      </w:r>
      <w:r w:rsidRPr="00887542">
        <w:t>: Sin arranque de virutas – en caliente y en frío. Con arranque de virutas. Materiales para la ingeniería: tipos, formas comerciales, calidades y código de identificación. Obtención de roscas por laminado. Obtención de tubos con y sin costura. Conformado de tubos.</w:t>
      </w:r>
    </w:p>
    <w:p w:rsidR="004C45DD" w:rsidRPr="00887542" w:rsidRDefault="004C45DD" w:rsidP="004C45DD">
      <w:pPr>
        <w:pStyle w:val="Textoindependiente"/>
      </w:pPr>
    </w:p>
    <w:p w:rsidR="004C45DD" w:rsidRPr="00887542" w:rsidRDefault="004C45DD" w:rsidP="004C45DD">
      <w:pPr>
        <w:pStyle w:val="Textoindependiente"/>
      </w:pPr>
    </w:p>
    <w:p w:rsidR="004C45DD" w:rsidRPr="00887542" w:rsidRDefault="004C45DD" w:rsidP="004C45DD">
      <w:pPr>
        <w:pStyle w:val="Ttulo7"/>
        <w:rPr>
          <w:rFonts w:cs="Arial"/>
          <w:b w:val="0"/>
          <w:bCs/>
        </w:rPr>
      </w:pPr>
      <w:r w:rsidRPr="00887542">
        <w:rPr>
          <w:rFonts w:cs="Arial"/>
          <w:b w:val="0"/>
          <w:bCs/>
        </w:rPr>
        <w:t>UNIDAD TEMÁTICA 5</w:t>
      </w:r>
    </w:p>
    <w:p w:rsidR="004C45DD" w:rsidRPr="00887542" w:rsidRDefault="004C45DD" w:rsidP="004C45DD">
      <w:pPr>
        <w:jc w:val="both"/>
        <w:rPr>
          <w:rFonts w:ascii="Arial" w:hAnsi="Arial"/>
        </w:rPr>
      </w:pPr>
      <w:r w:rsidRPr="00887542">
        <w:rPr>
          <w:rFonts w:ascii="Arial" w:hAnsi="Arial"/>
          <w:b/>
          <w:bCs/>
        </w:rPr>
        <w:t xml:space="preserve">Transformación de materiales mediante proceso térmico: </w:t>
      </w:r>
      <w:r w:rsidRPr="00887542">
        <w:rPr>
          <w:rFonts w:ascii="Arial" w:hAnsi="Arial"/>
        </w:rPr>
        <w:t>piezas fundidas y soldadas, tipos de procesos, aplicaciones.</w:t>
      </w:r>
    </w:p>
    <w:p w:rsidR="004C45DD" w:rsidRPr="00887542" w:rsidRDefault="004C45DD" w:rsidP="004C45DD">
      <w:pPr>
        <w:jc w:val="both"/>
        <w:rPr>
          <w:rFonts w:ascii="Arial" w:hAnsi="Arial"/>
        </w:rPr>
      </w:pPr>
    </w:p>
    <w:p w:rsidR="004C45DD" w:rsidRPr="00887542" w:rsidRDefault="004C45DD" w:rsidP="004C45DD">
      <w:pPr>
        <w:jc w:val="both"/>
        <w:rPr>
          <w:rFonts w:ascii="Arial" w:hAnsi="Arial"/>
        </w:rPr>
      </w:pPr>
    </w:p>
    <w:p w:rsidR="004C45DD" w:rsidRPr="00887542" w:rsidRDefault="004C45DD" w:rsidP="004C45DD">
      <w:pPr>
        <w:pStyle w:val="Ttulo7"/>
        <w:rPr>
          <w:rFonts w:cs="Arial"/>
          <w:b w:val="0"/>
          <w:bCs/>
        </w:rPr>
      </w:pPr>
      <w:r w:rsidRPr="00887542">
        <w:rPr>
          <w:rFonts w:cs="Arial"/>
          <w:b w:val="0"/>
          <w:bCs/>
        </w:rPr>
        <w:t>UNIDAD TEMÁTICA 6</w:t>
      </w:r>
    </w:p>
    <w:p w:rsidR="004C45DD" w:rsidRPr="00887542" w:rsidRDefault="004C45DD" w:rsidP="004C45DD">
      <w:pPr>
        <w:jc w:val="both"/>
        <w:rPr>
          <w:rFonts w:ascii="Arial" w:hAnsi="Arial" w:cs="Arial"/>
        </w:rPr>
      </w:pPr>
      <w:r w:rsidRPr="00887542">
        <w:rPr>
          <w:rFonts w:ascii="Arial" w:hAnsi="Arial" w:cs="Arial"/>
          <w:b/>
          <w:bCs/>
        </w:rPr>
        <w:t>Tratamientos del acero que mejoran sus propiedades:</w:t>
      </w:r>
      <w:r w:rsidRPr="00887542">
        <w:rPr>
          <w:rFonts w:ascii="Arial" w:hAnsi="Arial" w:cs="Arial"/>
        </w:rPr>
        <w:t xml:space="preserve"> térmicos, termoquímicos, mecánicos y superficiales.</w:t>
      </w:r>
    </w:p>
    <w:p w:rsidR="004C45DD" w:rsidRPr="00887542" w:rsidRDefault="004C45DD" w:rsidP="004C45DD">
      <w:pPr>
        <w:jc w:val="both"/>
        <w:rPr>
          <w:rFonts w:ascii="Arial" w:hAnsi="Arial" w:cs="Arial"/>
        </w:rPr>
      </w:pPr>
    </w:p>
    <w:p w:rsidR="004C45DD" w:rsidRPr="00887542" w:rsidRDefault="004C45DD" w:rsidP="004C45DD">
      <w:pPr>
        <w:pStyle w:val="Ttulo7"/>
        <w:rPr>
          <w:rFonts w:cs="Arial"/>
          <w:b w:val="0"/>
          <w:bCs/>
        </w:rPr>
      </w:pPr>
      <w:r w:rsidRPr="00887542">
        <w:rPr>
          <w:rFonts w:cs="Arial"/>
          <w:b w:val="0"/>
          <w:bCs/>
        </w:rPr>
        <w:t>UNIDAD TEMÁTICA 7</w:t>
      </w:r>
    </w:p>
    <w:p w:rsidR="004C45DD" w:rsidRPr="00887542" w:rsidRDefault="004C45DD" w:rsidP="004C45DD">
      <w:pPr>
        <w:jc w:val="both"/>
        <w:rPr>
          <w:rFonts w:ascii="Arial" w:hAnsi="Arial" w:cs="Arial"/>
        </w:rPr>
      </w:pPr>
      <w:r w:rsidRPr="00887542">
        <w:rPr>
          <w:rFonts w:ascii="Arial" w:hAnsi="Arial" w:cs="Arial"/>
          <w:b/>
          <w:bCs/>
        </w:rPr>
        <w:t>Tratamiento del acero mediante proceso eléctrico:</w:t>
      </w:r>
      <w:r w:rsidRPr="00887542">
        <w:rPr>
          <w:rFonts w:ascii="Arial" w:hAnsi="Arial" w:cs="Arial"/>
        </w:rPr>
        <w:t xml:space="preserve"> Temple superficial del acero con calentamiento por corriente de alta frecuencia.</w:t>
      </w:r>
      <w:r w:rsidRPr="00887542">
        <w:rPr>
          <w:rFonts w:ascii="Arial" w:hAnsi="Arial"/>
        </w:rPr>
        <w:t xml:space="preserve"> Soldadura eléctrica, procesos y aplicaciones.</w:t>
      </w:r>
    </w:p>
    <w:p w:rsidR="004C45DD" w:rsidRPr="00887542" w:rsidRDefault="004C45DD" w:rsidP="004C45DD">
      <w:pPr>
        <w:jc w:val="both"/>
        <w:rPr>
          <w:rFonts w:ascii="Arial" w:hAnsi="Arial" w:cs="Arial"/>
        </w:rPr>
      </w:pPr>
    </w:p>
    <w:p w:rsidR="004C45DD" w:rsidRPr="00887542" w:rsidRDefault="004C45DD" w:rsidP="004C45DD">
      <w:pPr>
        <w:pStyle w:val="Ttulo1"/>
        <w:jc w:val="both"/>
        <w:rPr>
          <w:sz w:val="20"/>
        </w:rPr>
      </w:pPr>
      <w:r w:rsidRPr="00887542">
        <w:rPr>
          <w:sz w:val="20"/>
        </w:rPr>
        <w:t>UNIDAD TEMATICA  8</w:t>
      </w:r>
    </w:p>
    <w:p w:rsidR="004C45DD" w:rsidRPr="00887542" w:rsidRDefault="004C45DD" w:rsidP="004C45DD">
      <w:pPr>
        <w:rPr>
          <w:rFonts w:ascii="Arial" w:hAnsi="Arial" w:cs="Arial"/>
        </w:rPr>
      </w:pPr>
      <w:r w:rsidRPr="00887542">
        <w:rPr>
          <w:rFonts w:ascii="Arial" w:hAnsi="Arial" w:cs="Arial"/>
          <w:b/>
          <w:bCs/>
        </w:rPr>
        <w:t>Organización de sistemas productivos:</w:t>
      </w:r>
      <w:r w:rsidRPr="00887542">
        <w:rPr>
          <w:rFonts w:ascii="Arial" w:hAnsi="Arial" w:cs="Arial"/>
        </w:rPr>
        <w:t xml:space="preserve"> Medidas de desempeño relativas al sistema de Producción – alternativas: por especialidades, por líneas de productos, por dirección de proyectos, Matricial, dirección de riesgo – áreas de un sistema productivo.</w:t>
      </w:r>
    </w:p>
    <w:p w:rsidR="004C45DD" w:rsidRPr="00887542" w:rsidRDefault="004C45DD" w:rsidP="004C45DD">
      <w:pPr>
        <w:rPr>
          <w:rFonts w:ascii="Arial" w:hAnsi="Arial" w:cs="Arial"/>
        </w:rPr>
      </w:pPr>
    </w:p>
    <w:p w:rsidR="004C45DD" w:rsidRPr="00887542" w:rsidRDefault="004C45DD" w:rsidP="004C45DD">
      <w:pPr>
        <w:pStyle w:val="Textoindependiente"/>
        <w:rPr>
          <w:rFonts w:cs="Arial"/>
          <w:b/>
          <w:bCs/>
        </w:rPr>
      </w:pPr>
      <w:r w:rsidRPr="00887542">
        <w:rPr>
          <w:rFonts w:cs="Arial"/>
          <w:b/>
          <w:bCs/>
        </w:rPr>
        <w:t>UNIDAD TEMÁTICA 9</w:t>
      </w:r>
    </w:p>
    <w:p w:rsidR="004C45DD" w:rsidRPr="00887542" w:rsidRDefault="004C45DD" w:rsidP="004C45DD">
      <w:pPr>
        <w:pStyle w:val="Textoindependiente"/>
        <w:rPr>
          <w:rFonts w:cs="Arial"/>
        </w:rPr>
      </w:pPr>
      <w:r w:rsidRPr="00887542">
        <w:rPr>
          <w:rFonts w:cs="Arial"/>
          <w:b/>
          <w:bCs/>
        </w:rPr>
        <w:t>Gestión de los sistemas productivos:</w:t>
      </w:r>
      <w:r w:rsidRPr="00887542">
        <w:rPr>
          <w:rFonts w:cs="Arial"/>
        </w:rPr>
        <w:t xml:space="preserve"> Productividad y eficiencia – Balance del SP – Control de la producción – Sistemas de producción: continua, por montaje, intermitente, por proyectos.</w:t>
      </w:r>
    </w:p>
    <w:p w:rsidR="004C45DD" w:rsidRPr="00857B36" w:rsidRDefault="004C45DD" w:rsidP="004C45DD">
      <w:pPr>
        <w:rPr>
          <w:rFonts w:ascii="Arial" w:hAnsi="Arial" w:cs="Arial"/>
        </w:rPr>
      </w:pPr>
      <w:r w:rsidRPr="00887542">
        <w:rPr>
          <w:rFonts w:ascii="Arial" w:hAnsi="Arial" w:cs="Arial"/>
        </w:rPr>
        <w:t>Compras: Tipos, en tiempo y forma, distribución.</w:t>
      </w:r>
    </w:p>
    <w:p w:rsidR="004C45DD" w:rsidRDefault="004C45DD" w:rsidP="004C45DD">
      <w:pPr>
        <w:pStyle w:val="Ttulo1"/>
        <w:jc w:val="both"/>
        <w:rPr>
          <w:sz w:val="20"/>
          <w:u w:val="single"/>
        </w:rPr>
      </w:pPr>
    </w:p>
    <w:p w:rsidR="004C45DD" w:rsidRDefault="004C45DD" w:rsidP="004C45DD">
      <w:pPr>
        <w:pStyle w:val="Ttulo1"/>
        <w:jc w:val="both"/>
        <w:rPr>
          <w:sz w:val="20"/>
          <w:u w:val="single"/>
        </w:rPr>
      </w:pPr>
    </w:p>
    <w:p w:rsidR="004C45DD" w:rsidRDefault="004C45DD" w:rsidP="004C45DD">
      <w:pPr>
        <w:jc w:val="both"/>
        <w:rPr>
          <w:rFonts w:ascii="Arial" w:hAnsi="Arial" w:cs="Arial"/>
        </w:rPr>
      </w:pPr>
    </w:p>
    <w:p w:rsidR="004C45DD" w:rsidRDefault="004C45DD" w:rsidP="004C45DD">
      <w:pPr>
        <w:pStyle w:val="Ttulo1"/>
        <w:jc w:val="both"/>
        <w:rPr>
          <w:b w:val="0"/>
          <w:sz w:val="20"/>
        </w:rPr>
      </w:pPr>
    </w:p>
    <w:p w:rsidR="004C45DD" w:rsidRDefault="004C45DD" w:rsidP="004C45DD">
      <w:pPr>
        <w:pStyle w:val="Ttulo1"/>
        <w:jc w:val="both"/>
        <w:rPr>
          <w:sz w:val="20"/>
          <w:u w:val="single"/>
        </w:rPr>
      </w:pPr>
    </w:p>
    <w:p w:rsidR="004C45DD" w:rsidRDefault="004C45DD" w:rsidP="004C45DD">
      <w:pPr>
        <w:pStyle w:val="Ttulo1"/>
        <w:jc w:val="both"/>
        <w:rPr>
          <w:sz w:val="20"/>
          <w:u w:val="single"/>
        </w:rPr>
      </w:pPr>
    </w:p>
    <w:p w:rsidR="004C45DD" w:rsidRDefault="004C45DD" w:rsidP="004C45DD">
      <w:pPr>
        <w:pStyle w:val="Ttulo1"/>
        <w:jc w:val="both"/>
        <w:rPr>
          <w:sz w:val="20"/>
          <w:u w:val="single"/>
        </w:rPr>
      </w:pPr>
    </w:p>
    <w:p w:rsidR="004C45DD" w:rsidRDefault="004C45DD" w:rsidP="004C45DD">
      <w:pPr>
        <w:pStyle w:val="Ttulo1"/>
        <w:jc w:val="both"/>
        <w:rPr>
          <w:sz w:val="20"/>
          <w:u w:val="single"/>
        </w:rPr>
      </w:pPr>
    </w:p>
    <w:p w:rsidR="004C45DD" w:rsidRDefault="004C45DD" w:rsidP="004C45DD">
      <w:pPr>
        <w:pStyle w:val="Ttulo1"/>
        <w:jc w:val="both"/>
        <w:rPr>
          <w:sz w:val="20"/>
          <w:u w:val="single"/>
        </w:rPr>
      </w:pPr>
    </w:p>
    <w:p w:rsidR="004C45DD" w:rsidRDefault="004C45DD" w:rsidP="004C45DD">
      <w:pPr>
        <w:pStyle w:val="Ttulo1"/>
        <w:jc w:val="both"/>
        <w:rPr>
          <w:sz w:val="20"/>
          <w:u w:val="single"/>
        </w:rPr>
      </w:pPr>
    </w:p>
    <w:p w:rsidR="004C45DD" w:rsidRDefault="004C45DD" w:rsidP="004C45DD">
      <w:pPr>
        <w:pStyle w:val="Ttulo1"/>
        <w:jc w:val="both"/>
        <w:rPr>
          <w:sz w:val="20"/>
          <w:u w:val="single"/>
        </w:rPr>
      </w:pPr>
    </w:p>
    <w:p w:rsidR="004C45DD" w:rsidRDefault="004C45DD" w:rsidP="004C45DD">
      <w:pPr>
        <w:pStyle w:val="Ttulo1"/>
        <w:jc w:val="both"/>
        <w:rPr>
          <w:sz w:val="20"/>
          <w:u w:val="single"/>
        </w:rPr>
      </w:pPr>
    </w:p>
    <w:p w:rsidR="004C45DD" w:rsidRDefault="004C45DD" w:rsidP="004C45DD">
      <w:pPr>
        <w:pStyle w:val="Ttulo1"/>
        <w:jc w:val="both"/>
        <w:rPr>
          <w:sz w:val="20"/>
          <w:u w:val="single"/>
        </w:rPr>
      </w:pPr>
    </w:p>
    <w:p w:rsidR="004C45DD" w:rsidRDefault="004C45DD" w:rsidP="004C45DD">
      <w:pPr>
        <w:pStyle w:val="Ttulo1"/>
        <w:jc w:val="both"/>
        <w:rPr>
          <w:sz w:val="20"/>
          <w:u w:val="single"/>
        </w:rPr>
      </w:pPr>
    </w:p>
    <w:p w:rsidR="004C45DD" w:rsidRDefault="004C45DD" w:rsidP="004C45DD">
      <w:pPr>
        <w:pStyle w:val="Ttulo1"/>
        <w:jc w:val="both"/>
        <w:rPr>
          <w:sz w:val="20"/>
          <w:u w:val="single"/>
        </w:rPr>
      </w:pPr>
    </w:p>
    <w:p w:rsidR="004C45DD" w:rsidRDefault="004C45DD" w:rsidP="004C45DD">
      <w:pPr>
        <w:pStyle w:val="Ttulo1"/>
        <w:jc w:val="both"/>
        <w:rPr>
          <w:sz w:val="20"/>
          <w:u w:val="single"/>
        </w:rPr>
      </w:pPr>
    </w:p>
    <w:p w:rsidR="004C45DD" w:rsidRDefault="004C45DD" w:rsidP="004C45DD">
      <w:pPr>
        <w:pStyle w:val="Ttulo1"/>
        <w:jc w:val="both"/>
        <w:rPr>
          <w:sz w:val="20"/>
          <w:u w:val="single"/>
        </w:rPr>
      </w:pPr>
      <w:r>
        <w:rPr>
          <w:sz w:val="20"/>
          <w:u w:val="single"/>
        </w:rPr>
        <w:t xml:space="preserve">ESTRATEGIAS METODOLOGICAS </w:t>
      </w:r>
    </w:p>
    <w:p w:rsidR="004C45DD" w:rsidRDefault="004C45DD" w:rsidP="004C45DD">
      <w:pPr>
        <w:jc w:val="both"/>
        <w:rPr>
          <w:rFonts w:ascii="Arial" w:hAnsi="Arial"/>
          <w:b/>
          <w:u w:val="single"/>
        </w:rPr>
      </w:pPr>
    </w:p>
    <w:p w:rsidR="004C45DD" w:rsidRDefault="004C45DD" w:rsidP="004C45DD">
      <w:pPr>
        <w:pStyle w:val="Ttulo7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</w:pPr>
      <w:r>
        <w:t>DESARROLLO DE LAS CLASES</w:t>
      </w:r>
    </w:p>
    <w:p w:rsidR="004C45DD" w:rsidRDefault="004C45DD" w:rsidP="004C45DD">
      <w:pPr>
        <w:jc w:val="both"/>
        <w:rPr>
          <w:rFonts w:ascii="Arial" w:hAnsi="Arial"/>
        </w:rPr>
      </w:pPr>
    </w:p>
    <w:p w:rsidR="004C45DD" w:rsidRDefault="004C45DD" w:rsidP="004C45DD">
      <w:pPr>
        <w:pStyle w:val="Textoindependiente"/>
      </w:pPr>
      <w:r>
        <w:t xml:space="preserve">Las clases tendrán una modalidad </w:t>
      </w:r>
      <w:r>
        <w:rPr>
          <w:b/>
        </w:rPr>
        <w:t>teórico-práctica</w:t>
      </w:r>
      <w:r>
        <w:t xml:space="preserve">, por lo que conjuntamente con el desarrollo teórico de los temas, se insistirá permanentemente en ejemplos y aplicaciones prácticas que se deriven de los mismos, para que el alumno visualice inmediatamente la importancia del conocimiento recibido y adquiera la capacidad de relacionarlo con los problemas de la vida real. Para enfatizar este criterio habrá  también </w:t>
      </w:r>
      <w:r>
        <w:rPr>
          <w:b/>
        </w:rPr>
        <w:t>algunas clases dedicadas exclusivamente al tratamiento de casos reales.</w:t>
      </w:r>
    </w:p>
    <w:p w:rsidR="004C45DD" w:rsidRDefault="004C45DD" w:rsidP="004C45DD">
      <w:pPr>
        <w:pStyle w:val="Textoindependiente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</w:pPr>
    </w:p>
    <w:p w:rsidR="004C45DD" w:rsidRDefault="004C45DD" w:rsidP="004C45DD">
      <w:pPr>
        <w:pStyle w:val="Textoindependiente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</w:pPr>
      <w:r>
        <w:t xml:space="preserve">Dentro del aula se incentivará permanentemente al estudiante a que participe activamente en las clases, sea expresando sus dudas todas las veces que lo crea necesario, o planteando problemas que surjan inmediatamente después de las explicaciones teóricas y explicándoselos a sus compañeros desde el frente del curso. Esto le permitirá por un lado, afianzar los conocimientos adquiridos, y por otro, ganar la auto confianza necesaria para poder expresarse oralmente en público.  </w:t>
      </w:r>
    </w:p>
    <w:p w:rsidR="004C45DD" w:rsidRDefault="004C45DD" w:rsidP="004C45DD">
      <w:pPr>
        <w:pStyle w:val="Textoindependiente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</w:pPr>
    </w:p>
    <w:p w:rsidR="004C45DD" w:rsidRDefault="004C45DD" w:rsidP="004C45DD">
      <w:pPr>
        <w:pStyle w:val="Textoindependiente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</w:pPr>
      <w:r>
        <w:t xml:space="preserve">Al  comienzo de cada clase, se podrán efectuar las </w:t>
      </w:r>
      <w:r>
        <w:rPr>
          <w:b/>
        </w:rPr>
        <w:t>consultas</w:t>
      </w:r>
      <w:r>
        <w:t xml:space="preserve"> que fuesen necesarias sobre el temario de la clase anterior y eventualmente se acordarán horarios especiales de </w:t>
      </w:r>
      <w:r>
        <w:rPr>
          <w:b/>
        </w:rPr>
        <w:t>consultas grupales</w:t>
      </w:r>
      <w:r>
        <w:t>, los que serán adicionales a los de las clases regulares.</w:t>
      </w:r>
    </w:p>
    <w:p w:rsidR="004C45DD" w:rsidRDefault="004C45DD" w:rsidP="004C45DD">
      <w:pPr>
        <w:pStyle w:val="Textoindependiente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</w:pPr>
    </w:p>
    <w:p w:rsidR="004C45DD" w:rsidRDefault="004C45DD" w:rsidP="004C45DD">
      <w:pPr>
        <w:pStyle w:val="Textoindependiente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</w:pPr>
      <w:r>
        <w:t>Se complementarán las clases teórico-prácticas con algunas visitas a establecimientos industriales</w:t>
      </w:r>
    </w:p>
    <w:p w:rsidR="004C45DD" w:rsidRDefault="004C45DD" w:rsidP="004C45DD">
      <w:pPr>
        <w:pStyle w:val="Textoindependiente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</w:pPr>
    </w:p>
    <w:p w:rsidR="004C45DD" w:rsidRDefault="004C45DD" w:rsidP="004C45DD">
      <w:pPr>
        <w:pStyle w:val="Textoindependiente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</w:pPr>
      <w:r>
        <w:t xml:space="preserve">Habiéndose observado manifiestas carencias en la </w:t>
      </w:r>
      <w:r>
        <w:rPr>
          <w:b/>
        </w:rPr>
        <w:t>capacidad de expresión oral y/o escrita</w:t>
      </w:r>
      <w:r>
        <w:t xml:space="preserve"> de los estudiantes, se solicitará que la redacción de informes técnicos (trabajos prácticos, </w:t>
      </w:r>
      <w:proofErr w:type="spellStart"/>
      <w:r>
        <w:t>etc</w:t>
      </w:r>
      <w:proofErr w:type="spellEnd"/>
      <w:r>
        <w:t xml:space="preserve">) sea realizada </w:t>
      </w:r>
      <w:r>
        <w:rPr>
          <w:b/>
        </w:rPr>
        <w:t>bajo normas</w:t>
      </w:r>
      <w:r>
        <w:t xml:space="preserve">, preferentemente similares a las que tendrán que usar a posteriori para la presentación de sus Trabajos Finales. Además, y de poder usarse total o parcialmente el margen de reserva previsto en el cronograma del curso, se desarrollarán </w:t>
      </w:r>
      <w:r>
        <w:rPr>
          <w:b/>
        </w:rPr>
        <w:t>seminarios</w:t>
      </w:r>
      <w:r>
        <w:t xml:space="preserve"> breves para incentivar la capacidad de expresión oral en público. </w:t>
      </w:r>
    </w:p>
    <w:p w:rsidR="004C45DD" w:rsidRDefault="004C45DD" w:rsidP="004C45DD">
      <w:pPr>
        <w:pStyle w:val="Textoindependiente"/>
      </w:pPr>
    </w:p>
    <w:p w:rsidR="004C45DD" w:rsidRDefault="004C45DD" w:rsidP="004C45DD">
      <w:pPr>
        <w:pStyle w:val="Textoindependiente"/>
        <w:rPr>
          <w:b/>
          <w:bCs/>
        </w:rPr>
      </w:pPr>
      <w:r>
        <w:rPr>
          <w:b/>
          <w:bCs/>
        </w:rPr>
        <w:t>ESTRATEGIA DE ENSEÑANZA</w:t>
      </w:r>
    </w:p>
    <w:p w:rsidR="004C45DD" w:rsidRDefault="004C45DD" w:rsidP="004C45DD">
      <w:pPr>
        <w:pStyle w:val="Textoindependiente"/>
        <w:rPr>
          <w:b/>
          <w:bCs/>
        </w:rPr>
      </w:pPr>
    </w:p>
    <w:p w:rsidR="004C45DD" w:rsidRDefault="004C45DD" w:rsidP="004C45DD">
      <w:pPr>
        <w:pStyle w:val="Textoindependiente"/>
      </w:pPr>
      <w:r>
        <w:rPr>
          <w:b/>
          <w:bCs/>
        </w:rPr>
        <w:t xml:space="preserve">1 - </w:t>
      </w:r>
      <w:r>
        <w:t xml:space="preserve"> Reconocer problemas, comparar y proponer soluciones, establecer controles.</w:t>
      </w:r>
    </w:p>
    <w:p w:rsidR="004C45DD" w:rsidRDefault="004C45DD" w:rsidP="004C45DD">
      <w:pPr>
        <w:pStyle w:val="Textoindependiente"/>
      </w:pPr>
    </w:p>
    <w:p w:rsidR="004C45DD" w:rsidRDefault="004C45DD" w:rsidP="004C45DD">
      <w:pPr>
        <w:pStyle w:val="Textoindependiente"/>
      </w:pPr>
      <w:r>
        <w:rPr>
          <w:b/>
          <w:bCs/>
        </w:rPr>
        <w:t xml:space="preserve">2 – </w:t>
      </w:r>
      <w:r>
        <w:t>Técnica de grupo con la participación de todos, que tienen como propósito producir un TALLER respecto del tema determinado.</w:t>
      </w:r>
    </w:p>
    <w:p w:rsidR="004C45DD" w:rsidRDefault="004C45DD" w:rsidP="004C45DD">
      <w:pPr>
        <w:pStyle w:val="Textoindependiente"/>
      </w:pPr>
    </w:p>
    <w:p w:rsidR="004C45DD" w:rsidRDefault="004C45DD" w:rsidP="004C45DD">
      <w:pPr>
        <w:pStyle w:val="Textoindependiente"/>
      </w:pPr>
      <w:r>
        <w:rPr>
          <w:b/>
          <w:bCs/>
        </w:rPr>
        <w:t xml:space="preserve">3 – </w:t>
      </w:r>
      <w:r>
        <w:t>Visita a empresas zonales para ver los problemas reales de Ingeniería.</w:t>
      </w:r>
    </w:p>
    <w:p w:rsidR="004C45DD" w:rsidRDefault="004C45DD" w:rsidP="004C45DD">
      <w:pPr>
        <w:pStyle w:val="Textoindependiente"/>
      </w:pPr>
    </w:p>
    <w:p w:rsidR="004C45DD" w:rsidRDefault="004C45DD" w:rsidP="004C45DD">
      <w:pPr>
        <w:pStyle w:val="Textoindependiente"/>
      </w:pPr>
      <w:r>
        <w:rPr>
          <w:b/>
          <w:bCs/>
        </w:rPr>
        <w:t xml:space="preserve">4 -  </w:t>
      </w:r>
      <w:r>
        <w:t>Pasaje de videos para aumentar los conocimientos de los temas.</w:t>
      </w:r>
    </w:p>
    <w:p w:rsidR="004C45DD" w:rsidRDefault="004C45DD" w:rsidP="004C45DD">
      <w:pPr>
        <w:pStyle w:val="Textoindependiente"/>
      </w:pPr>
    </w:p>
    <w:p w:rsidR="004C45DD" w:rsidRDefault="004C45DD" w:rsidP="004C45DD">
      <w:pPr>
        <w:pStyle w:val="Textoindependiente"/>
      </w:pPr>
      <w:r>
        <w:rPr>
          <w:b/>
          <w:bCs/>
        </w:rPr>
        <w:t xml:space="preserve">5 -  </w:t>
      </w:r>
      <w:r>
        <w:t>Exposición de las conclusiones de cada grupo en los talleres realizados. Discusión de las mismas.</w:t>
      </w:r>
    </w:p>
    <w:p w:rsidR="004C45DD" w:rsidRDefault="004C45DD" w:rsidP="004C45DD">
      <w:pPr>
        <w:jc w:val="both"/>
        <w:rPr>
          <w:rFonts w:ascii="Arial" w:hAnsi="Arial"/>
        </w:rPr>
      </w:pPr>
    </w:p>
    <w:p w:rsidR="004C45DD" w:rsidRPr="007F5144" w:rsidRDefault="004C45DD" w:rsidP="004C45DD">
      <w:pPr>
        <w:rPr>
          <w:rFonts w:ascii="Arial" w:hAnsi="Arial" w:cs="Arial"/>
        </w:rPr>
      </w:pPr>
      <w:r>
        <w:rPr>
          <w:rFonts w:ascii="Arial" w:hAnsi="Arial" w:cs="Arial"/>
          <w:b/>
        </w:rPr>
        <w:t>REGIMEN DE APROBACION</w:t>
      </w:r>
    </w:p>
    <w:p w:rsidR="004C45DD" w:rsidRPr="007F5144" w:rsidRDefault="004C45DD" w:rsidP="004C45DD">
      <w:pPr>
        <w:pStyle w:val="Textoindependiente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</w:pPr>
    </w:p>
    <w:p w:rsidR="004C45DD" w:rsidRPr="007F5144" w:rsidRDefault="004C45DD" w:rsidP="004C45DD">
      <w:pPr>
        <w:pStyle w:val="Textoindependiente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</w:pPr>
    </w:p>
    <w:p w:rsidR="004C45DD" w:rsidRDefault="004C45DD" w:rsidP="004C45DD">
      <w:pPr>
        <w:pStyle w:val="Textoindependiente"/>
        <w:numPr>
          <w:ilvl w:val="0"/>
          <w:numId w:val="7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</w:pPr>
      <w:r>
        <w:rPr>
          <w:b/>
        </w:rPr>
        <w:t xml:space="preserve">Aprobación directa </w:t>
      </w:r>
      <w:r>
        <w:t xml:space="preserve"> (promoción asignatura)</w:t>
      </w:r>
    </w:p>
    <w:p w:rsidR="004C45DD" w:rsidRDefault="004C45DD" w:rsidP="004C45DD">
      <w:pPr>
        <w:pStyle w:val="Textoindependiente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left="720"/>
      </w:pPr>
      <w:r>
        <w:t>+ cumplir con el 75 % de la asistencia a la totalidad de clases.</w:t>
      </w:r>
    </w:p>
    <w:p w:rsidR="004C45DD" w:rsidRDefault="004C45DD" w:rsidP="004C45DD">
      <w:pPr>
        <w:pStyle w:val="Textoindependiente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left="720"/>
      </w:pPr>
      <w:r>
        <w:t>+ aprobar el trabajo con coloquio de las unidades 1, 2 y 3 con 7 o más.</w:t>
      </w:r>
    </w:p>
    <w:p w:rsidR="004C45DD" w:rsidRDefault="004C45DD" w:rsidP="004C45DD">
      <w:pPr>
        <w:pStyle w:val="Textoindependiente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left="720"/>
      </w:pPr>
      <w:r>
        <w:t>+ aprobar el trabajo con coloquio de las unidades 4, 5, 6 y 7 con 7 o más.</w:t>
      </w:r>
    </w:p>
    <w:p w:rsidR="004C45DD" w:rsidRPr="007F5144" w:rsidRDefault="004C45DD" w:rsidP="004C45DD">
      <w:pPr>
        <w:pStyle w:val="Textoindependiente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left="720"/>
      </w:pPr>
      <w:r>
        <w:t xml:space="preserve">+ aprobar el trabajo con coloquio de las unidades 8 y 9 con 7 o más. </w:t>
      </w:r>
    </w:p>
    <w:p w:rsidR="004C45DD" w:rsidRPr="007F5144" w:rsidRDefault="004C45DD" w:rsidP="004C45DD">
      <w:pPr>
        <w:pStyle w:val="Textoindependiente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</w:pPr>
    </w:p>
    <w:p w:rsidR="004C45DD" w:rsidRDefault="004C45DD" w:rsidP="004C45DD">
      <w:pPr>
        <w:pStyle w:val="Textoindependiente"/>
        <w:numPr>
          <w:ilvl w:val="0"/>
          <w:numId w:val="7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</w:pPr>
      <w:r>
        <w:rPr>
          <w:b/>
        </w:rPr>
        <w:lastRenderedPageBreak/>
        <w:t>Aprobación no directa</w:t>
      </w:r>
      <w:r>
        <w:t xml:space="preserve">  (cursado Aprobado)</w:t>
      </w:r>
    </w:p>
    <w:p w:rsidR="004C45DD" w:rsidRDefault="004C45DD" w:rsidP="004C45DD">
      <w:pPr>
        <w:pStyle w:val="Textoindependiente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left="720"/>
      </w:pPr>
      <w:r>
        <w:t>+ cumplir con el 75 % de la asistencia a la totalidad de las clases.</w:t>
      </w:r>
    </w:p>
    <w:p w:rsidR="004C45DD" w:rsidRDefault="004C45DD" w:rsidP="004C45DD">
      <w:pPr>
        <w:pStyle w:val="Textoindependiente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left="720"/>
      </w:pPr>
      <w:r>
        <w:t>+ aprobar el trabajo con coloqui</w:t>
      </w:r>
      <w:r w:rsidR="002C5ED4">
        <w:t>o de las unidades 1, 2 y 3 con 4</w:t>
      </w:r>
      <w:r>
        <w:t xml:space="preserve"> o más.</w:t>
      </w:r>
    </w:p>
    <w:p w:rsidR="004C45DD" w:rsidRDefault="004C45DD" w:rsidP="004C45DD">
      <w:pPr>
        <w:pStyle w:val="Textoindependiente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left="720"/>
      </w:pPr>
      <w:r>
        <w:t>+ aprobar el trabajo con coloquio d</w:t>
      </w:r>
      <w:r w:rsidR="002C5ED4">
        <w:t>e las unidades 4, 5, 6 y 7 con 4</w:t>
      </w:r>
      <w:r>
        <w:t xml:space="preserve"> o más.</w:t>
      </w:r>
    </w:p>
    <w:p w:rsidR="004C45DD" w:rsidRPr="007F5144" w:rsidRDefault="004C45DD" w:rsidP="004C45DD">
      <w:pPr>
        <w:pStyle w:val="Textoindependiente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left="720"/>
      </w:pPr>
      <w:r>
        <w:t>+ aprobar el trabajo con colo</w:t>
      </w:r>
      <w:r w:rsidR="002C5ED4">
        <w:t>quio de las unidades 8 y 9 con 4</w:t>
      </w:r>
      <w:r>
        <w:t xml:space="preserve"> o más.</w:t>
      </w:r>
    </w:p>
    <w:p w:rsidR="004C45DD" w:rsidRPr="00E95710" w:rsidRDefault="004C45DD" w:rsidP="004C45DD">
      <w:pPr>
        <w:pStyle w:val="Textoindependiente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left="720"/>
      </w:pPr>
    </w:p>
    <w:p w:rsidR="004C45DD" w:rsidRPr="00E95710" w:rsidRDefault="004C45DD" w:rsidP="004C45DD">
      <w:pPr>
        <w:pStyle w:val="Textoindependiente"/>
        <w:numPr>
          <w:ilvl w:val="0"/>
          <w:numId w:val="7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</w:pPr>
      <w:r>
        <w:rPr>
          <w:b/>
        </w:rPr>
        <w:t xml:space="preserve">No aprobación </w:t>
      </w:r>
      <w:r>
        <w:t>(cursado No Aprobado)</w:t>
      </w:r>
    </w:p>
    <w:p w:rsidR="004C45DD" w:rsidRDefault="004C45DD" w:rsidP="004C45DD">
      <w:pPr>
        <w:pStyle w:val="Textoindependiente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left="720"/>
      </w:pPr>
      <w:r>
        <w:t>+ Quién no haya cumplido con el 75 % de asistencia, a la totalidad de las clases.</w:t>
      </w:r>
    </w:p>
    <w:p w:rsidR="004C45DD" w:rsidRPr="00E95710" w:rsidRDefault="004C45DD" w:rsidP="004C45DD">
      <w:pPr>
        <w:pStyle w:val="Textoindependiente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left="720"/>
      </w:pPr>
      <w:r>
        <w:t>+ Quién no haya aprobado alguno de los trabajos y coloqui</w:t>
      </w:r>
      <w:r w:rsidR="002C5ED4">
        <w:t>o, o sea haber sacada menos de 4</w:t>
      </w:r>
      <w:r>
        <w:t>.</w:t>
      </w:r>
    </w:p>
    <w:p w:rsidR="004C45DD" w:rsidRPr="00E95710" w:rsidRDefault="004C45DD" w:rsidP="004C45DD">
      <w:pPr>
        <w:pStyle w:val="Textoindependiente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left="720"/>
      </w:pPr>
    </w:p>
    <w:p w:rsidR="004C45DD" w:rsidRPr="007F5144" w:rsidRDefault="004C45DD" w:rsidP="004C45DD">
      <w:pPr>
        <w:rPr>
          <w:rFonts w:ascii="Arial" w:hAnsi="Arial" w:cs="Arial"/>
        </w:rPr>
      </w:pPr>
      <w:r>
        <w:t xml:space="preserve"> </w:t>
      </w:r>
    </w:p>
    <w:p w:rsidR="004C45DD" w:rsidRPr="007F5144" w:rsidRDefault="004C45DD" w:rsidP="004C45DD">
      <w:pPr>
        <w:numPr>
          <w:ilvl w:val="0"/>
          <w:numId w:val="6"/>
        </w:numPr>
        <w:rPr>
          <w:rFonts w:ascii="Arial" w:hAnsi="Arial" w:cs="Arial"/>
        </w:rPr>
      </w:pPr>
      <w:r w:rsidRPr="007F5144">
        <w:rPr>
          <w:rFonts w:ascii="Arial" w:hAnsi="Arial" w:cs="Arial"/>
          <w:b/>
        </w:rPr>
        <w:t>Recursos didácticos a utilizar como apoyo a la enseñanza</w:t>
      </w:r>
      <w:r w:rsidRPr="007F5144">
        <w:rPr>
          <w:rFonts w:ascii="Arial" w:hAnsi="Arial" w:cs="Arial"/>
        </w:rPr>
        <w:t>.</w:t>
      </w:r>
    </w:p>
    <w:p w:rsidR="004C45DD" w:rsidRPr="007F5144" w:rsidRDefault="004C45DD" w:rsidP="004C45DD">
      <w:pPr>
        <w:jc w:val="both"/>
        <w:rPr>
          <w:rFonts w:ascii="Arial" w:hAnsi="Arial"/>
        </w:rPr>
      </w:pPr>
    </w:p>
    <w:p w:rsidR="004C45DD" w:rsidRPr="007F5144" w:rsidRDefault="004C45DD" w:rsidP="004C45DD">
      <w:pPr>
        <w:jc w:val="both"/>
        <w:rPr>
          <w:rFonts w:ascii="Arial" w:hAnsi="Arial"/>
        </w:rPr>
      </w:pPr>
      <w:r w:rsidRPr="007F5144">
        <w:rPr>
          <w:rFonts w:ascii="Arial" w:hAnsi="Arial"/>
        </w:rPr>
        <w:t xml:space="preserve">Si bien no se editarán Apuntes de Cátedra, en el apartado donde se incluye la Bibliografía se han mencionado las </w:t>
      </w:r>
      <w:r w:rsidRPr="007F5144">
        <w:rPr>
          <w:rFonts w:ascii="Arial" w:hAnsi="Arial"/>
          <w:b/>
          <w:i/>
        </w:rPr>
        <w:t>Notas de Cátedra</w:t>
      </w:r>
      <w:r w:rsidRPr="007F5144">
        <w:rPr>
          <w:rFonts w:ascii="Arial" w:hAnsi="Arial"/>
        </w:rPr>
        <w:t>. Las mismas consistirán en explicaciones detalladas de algunos temas puntuales del programa, que a criterio de la Cátedra: sean de mediana o alta complejidad, requieran una síntesis de bibliografía variada o no disponible en Biblioteca, y fundamentalmente, cuando se quiera tener un reaseguro de que los conceptos teórico-prácticos involucrados sean transmitidos y adquiridos sin lugar a la más mínima duda o error de interpretación conceptual por parte del alumno.</w:t>
      </w:r>
    </w:p>
    <w:p w:rsidR="004C45DD" w:rsidRPr="007F5144" w:rsidRDefault="004C45DD" w:rsidP="004C45DD">
      <w:pPr>
        <w:jc w:val="both"/>
        <w:rPr>
          <w:rFonts w:ascii="Arial" w:hAnsi="Arial"/>
        </w:rPr>
      </w:pPr>
    </w:p>
    <w:p w:rsidR="004C45DD" w:rsidRPr="007F5144" w:rsidRDefault="004C45DD" w:rsidP="004C45DD">
      <w:pPr>
        <w:jc w:val="both"/>
        <w:rPr>
          <w:rFonts w:ascii="Arial" w:hAnsi="Arial"/>
        </w:rPr>
      </w:pPr>
      <w:r w:rsidRPr="007F5144">
        <w:rPr>
          <w:rFonts w:ascii="Arial" w:hAnsi="Arial"/>
        </w:rPr>
        <w:t>También se usará este instrumento para ofrecer ejemplos de cómo se puede:</w:t>
      </w:r>
    </w:p>
    <w:p w:rsidR="004C45DD" w:rsidRPr="007F5144" w:rsidRDefault="004C45DD" w:rsidP="004C45DD">
      <w:pPr>
        <w:numPr>
          <w:ilvl w:val="0"/>
          <w:numId w:val="2"/>
        </w:numPr>
        <w:jc w:val="both"/>
        <w:rPr>
          <w:rFonts w:ascii="Arial" w:hAnsi="Arial"/>
        </w:rPr>
      </w:pPr>
      <w:r w:rsidRPr="007F5144">
        <w:rPr>
          <w:rFonts w:ascii="Arial" w:hAnsi="Arial"/>
        </w:rPr>
        <w:t>Hacer uso de la PC  para realizar distintos tipos de trabajos de la asignatura.</w:t>
      </w:r>
    </w:p>
    <w:p w:rsidR="004C45DD" w:rsidRPr="007F5144" w:rsidRDefault="004C45DD" w:rsidP="004C45DD">
      <w:pPr>
        <w:numPr>
          <w:ilvl w:val="0"/>
          <w:numId w:val="2"/>
        </w:numPr>
        <w:jc w:val="both"/>
        <w:rPr>
          <w:rFonts w:ascii="Arial" w:hAnsi="Arial"/>
        </w:rPr>
      </w:pPr>
      <w:r w:rsidRPr="007F5144">
        <w:rPr>
          <w:rFonts w:ascii="Arial" w:hAnsi="Arial"/>
        </w:rPr>
        <w:t>Usar software de simulación.</w:t>
      </w:r>
    </w:p>
    <w:p w:rsidR="004C45DD" w:rsidRPr="007F5144" w:rsidRDefault="004C45DD" w:rsidP="004C45DD">
      <w:pPr>
        <w:jc w:val="both"/>
        <w:rPr>
          <w:rFonts w:ascii="Arial" w:hAnsi="Arial"/>
        </w:rPr>
      </w:pPr>
    </w:p>
    <w:p w:rsidR="004C45DD" w:rsidRPr="007F5144" w:rsidRDefault="004C45DD" w:rsidP="004C45DD">
      <w:pPr>
        <w:rPr>
          <w:rFonts w:ascii="Arial" w:hAnsi="Arial" w:cs="Arial"/>
        </w:rPr>
      </w:pPr>
    </w:p>
    <w:p w:rsidR="004C45DD" w:rsidRPr="007F5144" w:rsidRDefault="004C45DD" w:rsidP="004C45DD">
      <w:pPr>
        <w:pStyle w:val="Textoindependiente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rPr>
          <w:b/>
        </w:rPr>
      </w:pPr>
      <w:r w:rsidRPr="007F5144">
        <w:rPr>
          <w:b/>
        </w:rPr>
        <w:t>CARPETA DE CURSO</w:t>
      </w:r>
    </w:p>
    <w:p w:rsidR="004C45DD" w:rsidRPr="007F5144" w:rsidRDefault="004C45DD" w:rsidP="004C45DD">
      <w:pPr>
        <w:pStyle w:val="Textoindependiente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rPr>
          <w:b/>
        </w:rPr>
      </w:pPr>
    </w:p>
    <w:p w:rsidR="004C45DD" w:rsidRPr="007F5144" w:rsidRDefault="004C45DD" w:rsidP="004C45DD">
      <w:pPr>
        <w:pStyle w:val="Textoindependiente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</w:pPr>
      <w:r w:rsidRPr="007F5144">
        <w:t xml:space="preserve">Cada alumno llevará actualizada una </w:t>
      </w:r>
      <w:r w:rsidRPr="007F5144">
        <w:rPr>
          <w:b/>
        </w:rPr>
        <w:t>Carpeta de Curso</w:t>
      </w:r>
      <w:r w:rsidRPr="007F5144">
        <w:t xml:space="preserve"> en la cual se archivará la siguiente documentación:</w:t>
      </w:r>
    </w:p>
    <w:p w:rsidR="004C45DD" w:rsidRPr="007F5144" w:rsidRDefault="004C45DD" w:rsidP="004C45DD">
      <w:pPr>
        <w:pStyle w:val="Textoindependiente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</w:pPr>
    </w:p>
    <w:p w:rsidR="004C45DD" w:rsidRPr="007F5144" w:rsidRDefault="004C45DD" w:rsidP="004C45DD">
      <w:pPr>
        <w:pStyle w:val="Textoindependiente"/>
        <w:numPr>
          <w:ilvl w:val="0"/>
          <w:numId w:val="8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</w:pPr>
      <w:r w:rsidRPr="007F5144">
        <w:t>Todos los temas desarrollados en el transcurso de las clases teórico-prácticas.</w:t>
      </w:r>
    </w:p>
    <w:p w:rsidR="004C45DD" w:rsidRPr="007F5144" w:rsidRDefault="004C45DD" w:rsidP="004C45DD">
      <w:pPr>
        <w:pStyle w:val="Textoindependiente"/>
        <w:numPr>
          <w:ilvl w:val="0"/>
          <w:numId w:val="8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</w:pPr>
      <w:r w:rsidRPr="007F5144">
        <w:t xml:space="preserve">Todos los </w:t>
      </w:r>
      <w:r w:rsidRPr="007F5144">
        <w:rPr>
          <w:b/>
        </w:rPr>
        <w:t>Trabajos</w:t>
      </w:r>
      <w:r w:rsidRPr="007F5144">
        <w:t xml:space="preserve">, para ser resueltos por los alumnos como </w:t>
      </w:r>
      <w:r w:rsidRPr="007F5144">
        <w:rPr>
          <w:b/>
        </w:rPr>
        <w:t>actividad extra áulica</w:t>
      </w:r>
      <w:r w:rsidRPr="007F5144">
        <w:t xml:space="preserve">. </w:t>
      </w:r>
    </w:p>
    <w:p w:rsidR="004C45DD" w:rsidRPr="007F5144" w:rsidRDefault="004C45DD" w:rsidP="004C45DD">
      <w:pPr>
        <w:pStyle w:val="Textoindependiente"/>
        <w:numPr>
          <w:ilvl w:val="0"/>
          <w:numId w:val="8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</w:pPr>
      <w:r w:rsidRPr="007F5144">
        <w:t xml:space="preserve">Las </w:t>
      </w:r>
      <w:r w:rsidRPr="007F5144">
        <w:rPr>
          <w:b/>
        </w:rPr>
        <w:t>Notas de Cátedra</w:t>
      </w:r>
      <w:r w:rsidRPr="007F5144">
        <w:t xml:space="preserve"> desarrolladas por la cátedra. Estas tendrán la particularidad de ser </w:t>
      </w:r>
      <w:r w:rsidRPr="007F5144">
        <w:rPr>
          <w:b/>
        </w:rPr>
        <w:t>integradoras</w:t>
      </w:r>
      <w:r w:rsidRPr="007F5144">
        <w:t>, es decir que incluirán en un único enunciado, conceptos y contenidos de varias unidades temáticas del programa.</w:t>
      </w:r>
    </w:p>
    <w:p w:rsidR="004C45DD" w:rsidRPr="007F5144" w:rsidRDefault="004C45DD" w:rsidP="004C45DD">
      <w:pPr>
        <w:pStyle w:val="Textoindependiente"/>
        <w:numPr>
          <w:ilvl w:val="0"/>
          <w:numId w:val="8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</w:pPr>
      <w:r w:rsidRPr="007F5144">
        <w:t xml:space="preserve">Los informes de las actividades prácticas realizadas en las </w:t>
      </w:r>
      <w:r>
        <w:rPr>
          <w:b/>
        </w:rPr>
        <w:t>visitas a empresas</w:t>
      </w:r>
      <w:r>
        <w:t xml:space="preserve">. </w:t>
      </w:r>
    </w:p>
    <w:p w:rsidR="004C45DD" w:rsidRPr="007F5144" w:rsidRDefault="004C45DD" w:rsidP="004C45DD">
      <w:pPr>
        <w:pStyle w:val="Textoindependiente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</w:pPr>
    </w:p>
    <w:p w:rsidR="004C45DD" w:rsidRPr="007F5144" w:rsidRDefault="004C45DD" w:rsidP="004C45DD">
      <w:pPr>
        <w:pStyle w:val="Textoindependiente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rPr>
          <w:b/>
          <w:u w:val="single"/>
        </w:rPr>
      </w:pPr>
    </w:p>
    <w:p w:rsidR="004C45DD" w:rsidRPr="007F5144" w:rsidRDefault="004C45DD" w:rsidP="004C45DD">
      <w:pPr>
        <w:pStyle w:val="Textoindependiente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</w:pPr>
      <w:r w:rsidRPr="007F5144">
        <w:rPr>
          <w:b/>
          <w:u w:val="single"/>
        </w:rPr>
        <w:t>FORMACION PRÁCTICA</w:t>
      </w:r>
    </w:p>
    <w:p w:rsidR="004C45DD" w:rsidRPr="007F5144" w:rsidRDefault="004C45DD" w:rsidP="004C45DD">
      <w:pPr>
        <w:pStyle w:val="Textoindependiente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</w:pPr>
    </w:p>
    <w:p w:rsidR="004C45DD" w:rsidRPr="007F5144" w:rsidRDefault="004C45DD" w:rsidP="004C45DD">
      <w:pPr>
        <w:pStyle w:val="Textoindependiente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</w:pPr>
      <w:r w:rsidRPr="007F5144">
        <w:t>Tomando como base (100 %) las 87 horas anuales asignadas a la materia, y atendiendo a los requerimientos específicos referidos a la formación práctica del estudiante, se prevé la siguiente subdivisión y utilización del tiempo y espacios:</w:t>
      </w:r>
    </w:p>
    <w:p w:rsidR="004C45DD" w:rsidRPr="007F5144" w:rsidRDefault="004C45DD" w:rsidP="004C45DD">
      <w:pPr>
        <w:pStyle w:val="Textoindependiente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</w:pPr>
    </w:p>
    <w:p w:rsidR="004C45DD" w:rsidRPr="007F5144" w:rsidRDefault="004C45DD" w:rsidP="004C45DD">
      <w:pPr>
        <w:pStyle w:val="Textoindependiente"/>
        <w:numPr>
          <w:ilvl w:val="0"/>
          <w:numId w:val="3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</w:pPr>
      <w:r w:rsidRPr="007F5144">
        <w:rPr>
          <w:b/>
        </w:rPr>
        <w:t>CLASES TEORICO-PRACTICAS</w:t>
      </w:r>
      <w:r>
        <w:t xml:space="preserve"> : En el aula - 83</w:t>
      </w:r>
      <w:r w:rsidRPr="007F5144">
        <w:t xml:space="preserve"> %</w:t>
      </w:r>
    </w:p>
    <w:p w:rsidR="004C45DD" w:rsidRPr="007F5144" w:rsidRDefault="004C45DD" w:rsidP="004C45DD">
      <w:pPr>
        <w:pStyle w:val="Textoindependiente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left="360"/>
      </w:pPr>
    </w:p>
    <w:p w:rsidR="004C45DD" w:rsidRPr="007F5144" w:rsidRDefault="004C45DD" w:rsidP="004C45DD">
      <w:pPr>
        <w:pStyle w:val="Textoindependiente"/>
        <w:numPr>
          <w:ilvl w:val="0"/>
          <w:numId w:val="3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</w:pPr>
      <w:r w:rsidRPr="007F5144">
        <w:rPr>
          <w:b/>
        </w:rPr>
        <w:t>VISITAS A EMPRESAS ZONALES:</w:t>
      </w:r>
      <w:r w:rsidRPr="007F5144">
        <w:t xml:space="preserve"> 17 % </w:t>
      </w:r>
    </w:p>
    <w:p w:rsidR="004C45DD" w:rsidRPr="007F5144" w:rsidRDefault="004C45DD" w:rsidP="004C45DD">
      <w:pPr>
        <w:pStyle w:val="Textoindependiente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</w:pPr>
    </w:p>
    <w:p w:rsidR="004C45DD" w:rsidRPr="007F5144" w:rsidRDefault="004C45DD" w:rsidP="004C45DD">
      <w:pPr>
        <w:pStyle w:val="Textoindependiente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</w:pPr>
    </w:p>
    <w:p w:rsidR="004C45DD" w:rsidRPr="007F5144" w:rsidRDefault="004C45DD" w:rsidP="004C45DD">
      <w:pPr>
        <w:pStyle w:val="Textoindependiente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rPr>
          <w:b/>
          <w:u w:val="single"/>
        </w:rPr>
      </w:pPr>
      <w:r w:rsidRPr="007F5144">
        <w:rPr>
          <w:b/>
          <w:u w:val="single"/>
        </w:rPr>
        <w:t>FUNCIONES SUSTANTIVAS</w:t>
      </w:r>
    </w:p>
    <w:p w:rsidR="004C45DD" w:rsidRPr="007F5144" w:rsidRDefault="004C45DD" w:rsidP="004C45DD">
      <w:pPr>
        <w:pStyle w:val="Textoindependiente"/>
        <w:numPr>
          <w:ilvl w:val="0"/>
          <w:numId w:val="9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</w:pPr>
      <w:r w:rsidRPr="007F5144">
        <w:t>TUTORÍA</w:t>
      </w:r>
    </w:p>
    <w:p w:rsidR="004C45DD" w:rsidRPr="007F5144" w:rsidRDefault="004C45DD" w:rsidP="004C45DD">
      <w:pPr>
        <w:pStyle w:val="Textoindependiente"/>
        <w:numPr>
          <w:ilvl w:val="0"/>
          <w:numId w:val="9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rPr>
          <w:u w:val="single"/>
        </w:rPr>
      </w:pPr>
      <w:r w:rsidRPr="007F5144">
        <w:t>ORGANIZAR E IMPLEMENTAR LAS VISITAS A EMPRESAS</w:t>
      </w:r>
      <w:r w:rsidRPr="007F5144">
        <w:rPr>
          <w:u w:val="single"/>
        </w:rPr>
        <w:t xml:space="preserve"> </w:t>
      </w:r>
    </w:p>
    <w:p w:rsidR="004C45DD" w:rsidRPr="007F5144" w:rsidRDefault="004C45DD" w:rsidP="004C45DD">
      <w:pPr>
        <w:pStyle w:val="Textoindependiente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rPr>
          <w:u w:val="single"/>
        </w:rPr>
      </w:pPr>
    </w:p>
    <w:p w:rsidR="004C45DD" w:rsidRPr="00E90818" w:rsidRDefault="004C45DD" w:rsidP="004C45DD">
      <w:pPr>
        <w:pStyle w:val="Textoindependiente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rPr>
          <w:b/>
          <w:u w:val="single"/>
        </w:rPr>
      </w:pPr>
    </w:p>
    <w:p w:rsidR="004C45DD" w:rsidRPr="007E6EAC" w:rsidRDefault="004C45DD" w:rsidP="004C45DD">
      <w:pPr>
        <w:rPr>
          <w:rFonts w:ascii="Arial" w:hAnsi="Arial" w:cs="Arial"/>
        </w:rPr>
      </w:pPr>
    </w:p>
    <w:p w:rsidR="004C45DD" w:rsidRPr="007F5144" w:rsidRDefault="004C45DD" w:rsidP="004C45DD">
      <w:pPr>
        <w:numPr>
          <w:ilvl w:val="0"/>
          <w:numId w:val="6"/>
        </w:numPr>
        <w:rPr>
          <w:rFonts w:ascii="Arial" w:hAnsi="Arial" w:cs="Arial"/>
          <w:b/>
        </w:rPr>
      </w:pPr>
      <w:r w:rsidRPr="007F5144">
        <w:rPr>
          <w:rFonts w:ascii="Arial" w:hAnsi="Arial" w:cs="Arial"/>
          <w:b/>
        </w:rPr>
        <w:t>Articulación horizontal y vertical con otras materias</w:t>
      </w:r>
    </w:p>
    <w:p w:rsidR="004C45DD" w:rsidRPr="007F5144" w:rsidRDefault="004C45DD" w:rsidP="004C45DD">
      <w:pPr>
        <w:ind w:left="720"/>
        <w:rPr>
          <w:rFonts w:ascii="Arial" w:hAnsi="Arial" w:cs="Arial"/>
        </w:rPr>
      </w:pPr>
    </w:p>
    <w:p w:rsidR="004C45DD" w:rsidRPr="007F5144" w:rsidRDefault="004C45DD" w:rsidP="004C45DD">
      <w:pPr>
        <w:pStyle w:val="Ttulo5"/>
        <w:jc w:val="both"/>
        <w:rPr>
          <w:rFonts w:ascii="Arial" w:hAnsi="Arial"/>
        </w:rPr>
      </w:pPr>
      <w:r w:rsidRPr="007F5144">
        <w:rPr>
          <w:rFonts w:ascii="Arial" w:hAnsi="Arial"/>
        </w:rPr>
        <w:t>PRE-REQUISITOS FORMALES</w:t>
      </w:r>
    </w:p>
    <w:p w:rsidR="004C45DD" w:rsidRPr="007F5144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</w:rPr>
      </w:pPr>
      <w:r w:rsidRPr="007F5144">
        <w:rPr>
          <w:rFonts w:ascii="Arial" w:hAnsi="Arial"/>
        </w:rPr>
        <w:t xml:space="preserve">Para poder CURSAR esta asignatura se requiere </w:t>
      </w:r>
    </w:p>
    <w:p w:rsidR="004C45DD" w:rsidRPr="007F5144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</w:rPr>
      </w:pPr>
      <w:r w:rsidRPr="007F5144">
        <w:rPr>
          <w:rFonts w:ascii="Arial" w:hAnsi="Arial"/>
        </w:rPr>
        <w:t xml:space="preserve">1) Tener </w:t>
      </w:r>
      <w:r w:rsidRPr="007F5144">
        <w:rPr>
          <w:rFonts w:ascii="Arial" w:hAnsi="Arial"/>
          <w:i/>
        </w:rPr>
        <w:t>regularizada:</w:t>
      </w:r>
      <w:r w:rsidRPr="007F5144">
        <w:rPr>
          <w:rFonts w:ascii="Arial" w:hAnsi="Arial"/>
        </w:rPr>
        <w:t xml:space="preserve"> FISICA II, INGENIERÍA ELECTROMECÁNICA II Y ANALISIS MATEMATICO II.</w:t>
      </w:r>
    </w:p>
    <w:p w:rsidR="004C45DD" w:rsidRPr="007F5144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</w:rPr>
      </w:pPr>
      <w:r w:rsidRPr="007F5144">
        <w:rPr>
          <w:rFonts w:ascii="Arial" w:hAnsi="Arial"/>
        </w:rPr>
        <w:t xml:space="preserve">2) Tener </w:t>
      </w:r>
      <w:r w:rsidRPr="007F5144">
        <w:rPr>
          <w:rFonts w:ascii="Arial" w:hAnsi="Arial"/>
          <w:i/>
        </w:rPr>
        <w:t>aprobada</w:t>
      </w:r>
      <w:r w:rsidRPr="007F5144">
        <w:rPr>
          <w:rFonts w:ascii="Arial" w:hAnsi="Arial"/>
        </w:rPr>
        <w:t>: ANALISIS MATEMATICO I,  FISICA I, ING. ELECTROM. I, ÁLGEBRA Y GEOMETRÍA ANALÍTICA.</w:t>
      </w:r>
    </w:p>
    <w:p w:rsidR="004C45DD" w:rsidRPr="007F5144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</w:rPr>
      </w:pPr>
      <w:r w:rsidRPr="007F5144">
        <w:rPr>
          <w:rFonts w:ascii="Arial" w:hAnsi="Arial"/>
        </w:rPr>
        <w:t>Para poder RENDIR esta asignatura se requiere</w:t>
      </w:r>
    </w:p>
    <w:p w:rsidR="004C45DD" w:rsidRPr="007F5144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</w:rPr>
      </w:pPr>
      <w:r w:rsidRPr="007F5144">
        <w:rPr>
          <w:rFonts w:ascii="Arial" w:hAnsi="Arial"/>
        </w:rPr>
        <w:t>1) Tener aprobada: FISICA II, INGENIERÍA ELECT.II, ANALISIS MATEMATICO II Y COM. LINGÜÍSTICA.</w:t>
      </w:r>
    </w:p>
    <w:p w:rsidR="004C45DD" w:rsidRPr="007F5144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  <w:b/>
        </w:rPr>
      </w:pPr>
    </w:p>
    <w:p w:rsidR="004C45DD" w:rsidRPr="007F5144" w:rsidRDefault="004C45DD" w:rsidP="004C45DD">
      <w:pPr>
        <w:pStyle w:val="Ttulo5"/>
        <w:jc w:val="both"/>
        <w:rPr>
          <w:rFonts w:ascii="Arial" w:hAnsi="Arial"/>
        </w:rPr>
      </w:pPr>
      <w:r w:rsidRPr="007F5144">
        <w:rPr>
          <w:rFonts w:ascii="Arial" w:hAnsi="Arial"/>
        </w:rPr>
        <w:lastRenderedPageBreak/>
        <w:t>PRE-REQUISITOS FUNCIONALES</w:t>
      </w:r>
    </w:p>
    <w:p w:rsidR="004C45DD" w:rsidRPr="007F5144" w:rsidRDefault="004C45DD" w:rsidP="004C45DD">
      <w:pPr>
        <w:jc w:val="both"/>
        <w:rPr>
          <w:rFonts w:ascii="Arial" w:hAnsi="Arial"/>
        </w:rPr>
      </w:pPr>
      <w:r w:rsidRPr="007F5144">
        <w:rPr>
          <w:rFonts w:ascii="Arial" w:hAnsi="Arial"/>
        </w:rPr>
        <w:t xml:space="preserve">Además de los requisitos reglamentarios precitados, y a fin de obtener un mejor aprovechamiento del curso, se </w:t>
      </w:r>
      <w:r w:rsidRPr="007F5144">
        <w:rPr>
          <w:rFonts w:ascii="Arial" w:hAnsi="Arial"/>
          <w:i/>
        </w:rPr>
        <w:t xml:space="preserve">sugiere </w:t>
      </w:r>
      <w:r w:rsidRPr="007F5144">
        <w:rPr>
          <w:rFonts w:ascii="Arial" w:hAnsi="Arial"/>
        </w:rPr>
        <w:t>antes de su inicio:</w:t>
      </w:r>
    </w:p>
    <w:p w:rsidR="004C45DD" w:rsidRDefault="004C45DD" w:rsidP="004C45DD">
      <w:pPr>
        <w:numPr>
          <w:ilvl w:val="0"/>
          <w:numId w:val="10"/>
        </w:numPr>
        <w:jc w:val="both"/>
        <w:rPr>
          <w:rFonts w:ascii="Arial" w:hAnsi="Arial"/>
        </w:rPr>
      </w:pPr>
      <w:r w:rsidRPr="007F5144">
        <w:rPr>
          <w:rFonts w:ascii="Arial" w:hAnsi="Arial"/>
        </w:rPr>
        <w:t>Un buen repaso de las asignaturas de niveles anteriores.</w:t>
      </w:r>
    </w:p>
    <w:p w:rsidR="004C45DD" w:rsidRPr="004A6F60" w:rsidRDefault="004C45DD" w:rsidP="004C45DD">
      <w:pPr>
        <w:numPr>
          <w:ilvl w:val="0"/>
          <w:numId w:val="10"/>
        </w:numPr>
        <w:jc w:val="both"/>
        <w:rPr>
          <w:rFonts w:ascii="Arial" w:hAnsi="Arial"/>
        </w:rPr>
      </w:pPr>
      <w:r w:rsidRPr="004A6F60">
        <w:rPr>
          <w:rFonts w:ascii="Arial" w:hAnsi="Arial"/>
        </w:rPr>
        <w:t xml:space="preserve">Tener buen manejo de PC (Windows, utilitarios e Internet) </w:t>
      </w:r>
      <w:r>
        <w:rPr>
          <w:rFonts w:ascii="Arial" w:hAnsi="Arial"/>
        </w:rPr>
        <w:t xml:space="preserve">y  razonables conocimientos de </w:t>
      </w:r>
      <w:r w:rsidRPr="004A6F60">
        <w:rPr>
          <w:rFonts w:ascii="Arial" w:hAnsi="Arial"/>
        </w:rPr>
        <w:t>Inglés (a nivel de traducción de vocabulario técnico). Esto permitirá que el alumno pueda</w:t>
      </w:r>
      <w:r>
        <w:rPr>
          <w:rFonts w:ascii="Arial" w:hAnsi="Arial"/>
        </w:rPr>
        <w:t xml:space="preserve"> </w:t>
      </w:r>
      <w:r w:rsidRPr="004A6F60">
        <w:rPr>
          <w:rFonts w:ascii="Arial" w:hAnsi="Arial"/>
        </w:rPr>
        <w:t>a) Realizar buenos informes técnicos, b) obtener un mejor rédito de toda la información y/o software disponible en forma gratuita.</w:t>
      </w:r>
    </w:p>
    <w:p w:rsidR="004C45DD" w:rsidRPr="007F5144" w:rsidRDefault="004C45DD" w:rsidP="004C45D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/>
        </w:rPr>
      </w:pPr>
    </w:p>
    <w:p w:rsidR="004C45DD" w:rsidRPr="007F5144" w:rsidRDefault="004C45DD" w:rsidP="004C45DD">
      <w:pPr>
        <w:pStyle w:val="Ttulo5"/>
        <w:jc w:val="both"/>
        <w:rPr>
          <w:rFonts w:ascii="Arial" w:hAnsi="Arial"/>
        </w:rPr>
      </w:pPr>
      <w:r w:rsidRPr="007F5144">
        <w:rPr>
          <w:rFonts w:ascii="Arial" w:hAnsi="Arial"/>
        </w:rPr>
        <w:t>POST-REQUISITOS</w:t>
      </w:r>
    </w:p>
    <w:p w:rsidR="004C45DD" w:rsidRPr="007F5144" w:rsidRDefault="004C45DD" w:rsidP="004C45DD">
      <w:pPr>
        <w:jc w:val="both"/>
        <w:rPr>
          <w:rFonts w:ascii="Arial" w:hAnsi="Arial"/>
        </w:rPr>
      </w:pPr>
      <w:r w:rsidRPr="007F5144">
        <w:rPr>
          <w:rFonts w:ascii="Arial" w:hAnsi="Arial"/>
        </w:rPr>
        <w:t xml:space="preserve">El </w:t>
      </w:r>
      <w:r w:rsidRPr="007F5144">
        <w:rPr>
          <w:rFonts w:ascii="Arial" w:hAnsi="Arial"/>
          <w:i/>
        </w:rPr>
        <w:t>CURSADO y REGULARIZACION</w:t>
      </w:r>
      <w:r w:rsidRPr="007F5144">
        <w:rPr>
          <w:rFonts w:ascii="Arial" w:hAnsi="Arial"/>
        </w:rPr>
        <w:t xml:space="preserve"> de esta asignatura es un requisito previo para poder </w:t>
      </w:r>
    </w:p>
    <w:p w:rsidR="004C45DD" w:rsidRPr="007F5144" w:rsidRDefault="004C45DD" w:rsidP="004C45DD">
      <w:pPr>
        <w:jc w:val="both"/>
        <w:rPr>
          <w:rFonts w:ascii="Arial" w:hAnsi="Arial"/>
        </w:rPr>
      </w:pPr>
      <w:r w:rsidRPr="007F5144">
        <w:rPr>
          <w:rFonts w:ascii="Arial" w:hAnsi="Arial"/>
        </w:rPr>
        <w:t>CURSAR en 4to Año:</w:t>
      </w:r>
    </w:p>
    <w:p w:rsidR="004C45DD" w:rsidRPr="007F5144" w:rsidRDefault="004C45DD" w:rsidP="004C45DD">
      <w:pPr>
        <w:numPr>
          <w:ilvl w:val="0"/>
          <w:numId w:val="11"/>
        </w:numPr>
        <w:jc w:val="both"/>
        <w:rPr>
          <w:rFonts w:ascii="Arial" w:hAnsi="Arial"/>
        </w:rPr>
      </w:pPr>
      <w:r w:rsidRPr="007F5144">
        <w:rPr>
          <w:rFonts w:ascii="Arial" w:hAnsi="Arial"/>
        </w:rPr>
        <w:t>ELEMENTOS DE MAQUINAS</w:t>
      </w:r>
    </w:p>
    <w:p w:rsidR="004C45DD" w:rsidRPr="007F5144" w:rsidRDefault="004C45DD" w:rsidP="004C45DD">
      <w:pPr>
        <w:jc w:val="both"/>
        <w:rPr>
          <w:rFonts w:ascii="Arial" w:hAnsi="Arial"/>
        </w:rPr>
      </w:pPr>
    </w:p>
    <w:p w:rsidR="004C45DD" w:rsidRPr="007F5144" w:rsidRDefault="004C45DD" w:rsidP="004C45DD">
      <w:pPr>
        <w:jc w:val="both"/>
        <w:rPr>
          <w:rFonts w:ascii="Arial" w:hAnsi="Arial"/>
        </w:rPr>
      </w:pPr>
      <w:r w:rsidRPr="007F5144">
        <w:rPr>
          <w:rFonts w:ascii="Arial" w:hAnsi="Arial"/>
        </w:rPr>
        <w:t xml:space="preserve">La </w:t>
      </w:r>
      <w:r w:rsidRPr="007F5144">
        <w:rPr>
          <w:rFonts w:ascii="Arial" w:hAnsi="Arial"/>
          <w:i/>
        </w:rPr>
        <w:t>APROBACION</w:t>
      </w:r>
      <w:r w:rsidRPr="007F5144">
        <w:rPr>
          <w:rFonts w:ascii="Arial" w:hAnsi="Arial"/>
        </w:rPr>
        <w:t xml:space="preserve"> de esta asignatura es un requisito previo para poder RENDIR:</w:t>
      </w:r>
    </w:p>
    <w:p w:rsidR="004C45DD" w:rsidRPr="007F5144" w:rsidRDefault="004C45DD" w:rsidP="004C45DD">
      <w:pPr>
        <w:numPr>
          <w:ilvl w:val="0"/>
          <w:numId w:val="12"/>
        </w:numPr>
        <w:jc w:val="both"/>
        <w:rPr>
          <w:rFonts w:ascii="Arial" w:hAnsi="Arial"/>
        </w:rPr>
      </w:pPr>
      <w:r w:rsidRPr="007F5144">
        <w:rPr>
          <w:rFonts w:ascii="Arial" w:hAnsi="Arial"/>
        </w:rPr>
        <w:t xml:space="preserve">ELEMENTOS DE MAQUINAS  </w:t>
      </w:r>
    </w:p>
    <w:p w:rsidR="004C45DD" w:rsidRPr="007F5144" w:rsidRDefault="004C45DD" w:rsidP="004C45DD">
      <w:pPr>
        <w:rPr>
          <w:rFonts w:ascii="Arial" w:hAnsi="Arial" w:cs="Arial"/>
        </w:rPr>
      </w:pPr>
    </w:p>
    <w:p w:rsidR="004C45DD" w:rsidRPr="007F5144" w:rsidRDefault="004C45DD" w:rsidP="004C45DD">
      <w:pPr>
        <w:rPr>
          <w:rFonts w:ascii="Arial" w:hAnsi="Arial" w:cs="Arial"/>
        </w:rPr>
      </w:pPr>
    </w:p>
    <w:p w:rsidR="004C45DD" w:rsidRPr="007F5144" w:rsidRDefault="004C45DD" w:rsidP="004C45DD">
      <w:pPr>
        <w:numPr>
          <w:ilvl w:val="0"/>
          <w:numId w:val="6"/>
        </w:numPr>
        <w:rPr>
          <w:rFonts w:ascii="Arial" w:hAnsi="Arial" w:cs="Arial"/>
          <w:b/>
        </w:rPr>
      </w:pPr>
      <w:r w:rsidRPr="007F5144">
        <w:rPr>
          <w:rFonts w:ascii="Arial" w:hAnsi="Arial" w:cs="Arial"/>
          <w:b/>
        </w:rPr>
        <w:t>Cronograma estimado de clases.</w:t>
      </w:r>
    </w:p>
    <w:p w:rsidR="004C45DD" w:rsidRDefault="004C45DD" w:rsidP="004C45DD">
      <w:pPr>
        <w:pStyle w:val="Textoindependiente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</w:pPr>
      <w:r w:rsidRPr="007F5144">
        <w:t xml:space="preserve">Como en las demás asignaturas anuales se dispone, según el Calendario Académico, de </w:t>
      </w:r>
      <w:r>
        <w:t>32</w:t>
      </w:r>
      <w:r w:rsidRPr="007F5144">
        <w:t xml:space="preserve"> se</w:t>
      </w:r>
      <w:r>
        <w:t>manas para el dictado del curso.</w:t>
      </w:r>
    </w:p>
    <w:p w:rsidR="004C45DD" w:rsidRPr="007F5144" w:rsidRDefault="004C45DD" w:rsidP="004C45DD">
      <w:pPr>
        <w:pStyle w:val="Textoindependiente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</w:pPr>
      <w:r w:rsidRPr="007F5144">
        <w:t xml:space="preserve">Además, tomando un margen de </w:t>
      </w:r>
      <w:r w:rsidRPr="007F5144">
        <w:rPr>
          <w:b/>
        </w:rPr>
        <w:t>3 semanas</w:t>
      </w:r>
      <w:r w:rsidRPr="007F5144">
        <w:t xml:space="preserve"> por posibles eventualidades y/o clases de consultas, exposición de temas por parte de los alumnos, </w:t>
      </w:r>
      <w:proofErr w:type="spellStart"/>
      <w:r w:rsidRPr="007F5144">
        <w:t>etc</w:t>
      </w:r>
      <w:proofErr w:type="spellEnd"/>
      <w:r w:rsidRPr="007F5144">
        <w:t xml:space="preserve">, se estima disponer entonces de </w:t>
      </w:r>
      <w:r w:rsidRPr="007F5144">
        <w:rPr>
          <w:b/>
        </w:rPr>
        <w:t>29 semanas</w:t>
      </w:r>
      <w:r w:rsidRPr="007F5144">
        <w:t xml:space="preserve"> </w:t>
      </w:r>
      <w:r w:rsidRPr="007F5144">
        <w:rPr>
          <w:b/>
        </w:rPr>
        <w:t>efectivas</w:t>
      </w:r>
      <w:r w:rsidRPr="007F5144">
        <w:t xml:space="preserve"> para desarrollar el programa. La distribución del tiempo será la siguiente:</w:t>
      </w:r>
    </w:p>
    <w:p w:rsidR="004C45DD" w:rsidRPr="007F5144" w:rsidRDefault="004C45DD" w:rsidP="004C45DD">
      <w:pPr>
        <w:pStyle w:val="Textoindependiente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left="1080"/>
      </w:pPr>
    </w:p>
    <w:p w:rsidR="004C45DD" w:rsidRPr="007F5144" w:rsidRDefault="004C45DD" w:rsidP="004C45DD">
      <w:pPr>
        <w:pStyle w:val="Textoindependiente"/>
        <w:numPr>
          <w:ilvl w:val="0"/>
          <w:numId w:val="6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655"/>
        </w:tabs>
      </w:pPr>
      <w:r w:rsidRPr="007F5144">
        <w:t>Unidad Temática 1 ........................Semanas 1,2y3.......</w:t>
      </w:r>
      <w:r>
        <w:t>.</w:t>
      </w:r>
      <w:r w:rsidRPr="007F5144">
        <w:t>...</w:t>
      </w:r>
      <w:r>
        <w:t>....</w:t>
      </w:r>
      <w:r w:rsidRPr="007F5144">
        <w:t>Total</w:t>
      </w:r>
      <w:r>
        <w:t>: 3 semanas (09 hs</w:t>
      </w:r>
      <w:r w:rsidRPr="007F5144">
        <w:t>)</w:t>
      </w:r>
    </w:p>
    <w:p w:rsidR="004C45DD" w:rsidRPr="007F5144" w:rsidRDefault="004C45DD" w:rsidP="004C45DD">
      <w:pPr>
        <w:pStyle w:val="Textoindependiente"/>
        <w:numPr>
          <w:ilvl w:val="0"/>
          <w:numId w:val="6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655"/>
        </w:tabs>
      </w:pPr>
      <w:r w:rsidRPr="007F5144">
        <w:t>Unidad Temática 2 ........................Semanas 4,5</w:t>
      </w:r>
      <w:r>
        <w:t>y6...............Total: 3 semanas (09 hs</w:t>
      </w:r>
      <w:r w:rsidRPr="007F5144">
        <w:t>)</w:t>
      </w:r>
    </w:p>
    <w:p w:rsidR="004C45DD" w:rsidRPr="007F5144" w:rsidRDefault="004C45DD" w:rsidP="004C45DD">
      <w:pPr>
        <w:pStyle w:val="Textoindependiente"/>
        <w:numPr>
          <w:ilvl w:val="0"/>
          <w:numId w:val="6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655"/>
        </w:tabs>
      </w:pPr>
      <w:r w:rsidRPr="007F5144">
        <w:t>Unidad Temática 3....................</w:t>
      </w:r>
      <w:r>
        <w:t>.</w:t>
      </w:r>
      <w:r w:rsidRPr="007F5144">
        <w:t>....Semanas 7,8y9..........</w:t>
      </w:r>
      <w:r>
        <w:t>.... Total: 3 semanas (09 hs</w:t>
      </w:r>
      <w:r w:rsidRPr="007F5144">
        <w:t>)</w:t>
      </w:r>
    </w:p>
    <w:p w:rsidR="004C45DD" w:rsidRPr="007F5144" w:rsidRDefault="004C45DD" w:rsidP="004C45DD">
      <w:pPr>
        <w:pStyle w:val="Textoindependiente"/>
        <w:numPr>
          <w:ilvl w:val="0"/>
          <w:numId w:val="6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655"/>
        </w:tabs>
      </w:pPr>
      <w:r w:rsidRPr="007F5144">
        <w:t>Unidad Temática 4 ....................</w:t>
      </w:r>
      <w:r>
        <w:t>....Semanas 10,11,12 y 13…Total: 4 semanas (12 hs</w:t>
      </w:r>
      <w:r w:rsidRPr="007F5144">
        <w:t>)</w:t>
      </w:r>
    </w:p>
    <w:p w:rsidR="004C45DD" w:rsidRPr="007F5144" w:rsidRDefault="004C45DD" w:rsidP="004C45DD">
      <w:pPr>
        <w:pStyle w:val="Textoindependiente"/>
        <w:numPr>
          <w:ilvl w:val="0"/>
          <w:numId w:val="6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655"/>
        </w:tabs>
      </w:pPr>
      <w:r w:rsidRPr="007F5144">
        <w:t>Unidad Temática 5.....................</w:t>
      </w:r>
      <w:r>
        <w:t>....Semanas 14,15,16 y 17...Total: 4 semanas (12 hs</w:t>
      </w:r>
      <w:r w:rsidRPr="007F5144">
        <w:t>)</w:t>
      </w:r>
    </w:p>
    <w:p w:rsidR="004C45DD" w:rsidRPr="007F5144" w:rsidRDefault="004C45DD" w:rsidP="004C45DD">
      <w:pPr>
        <w:pStyle w:val="Textoindependiente"/>
        <w:numPr>
          <w:ilvl w:val="0"/>
          <w:numId w:val="6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655"/>
        </w:tabs>
      </w:pPr>
      <w:r w:rsidRPr="007F5144">
        <w:t>Unidad Temática 6 ....................</w:t>
      </w:r>
      <w:r>
        <w:t>....Semanas 18,19 y 20</w:t>
      </w:r>
      <w:r w:rsidRPr="007F5144">
        <w:t>...</w:t>
      </w:r>
      <w:r>
        <w:t>...</w:t>
      </w:r>
      <w:r w:rsidRPr="007F5144">
        <w:t>..</w:t>
      </w:r>
      <w:r>
        <w:t>Total: 3 semanas (09 h</w:t>
      </w:r>
      <w:r w:rsidRPr="007F5144">
        <w:t>s)</w:t>
      </w:r>
    </w:p>
    <w:p w:rsidR="004C45DD" w:rsidRPr="007F5144" w:rsidRDefault="004C45DD" w:rsidP="004C45DD">
      <w:pPr>
        <w:pStyle w:val="Textoindependiente"/>
        <w:numPr>
          <w:ilvl w:val="0"/>
          <w:numId w:val="6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655"/>
        </w:tabs>
      </w:pPr>
      <w:r w:rsidRPr="007F5144">
        <w:t>Unidad Temática 7 ....................</w:t>
      </w:r>
      <w:r>
        <w:t>....Semanas 21, 22 y 23..</w:t>
      </w:r>
      <w:r w:rsidRPr="007F5144">
        <w:t>.....</w:t>
      </w:r>
      <w:r>
        <w:t>Total: 3 semanas (</w:t>
      </w:r>
      <w:r w:rsidRPr="007F5144">
        <w:t>09 hs)</w:t>
      </w:r>
    </w:p>
    <w:p w:rsidR="004C45DD" w:rsidRPr="007F5144" w:rsidRDefault="004C45DD" w:rsidP="004C45DD">
      <w:pPr>
        <w:pStyle w:val="Textoindependiente"/>
        <w:numPr>
          <w:ilvl w:val="0"/>
          <w:numId w:val="6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655"/>
        </w:tabs>
      </w:pPr>
      <w:r w:rsidRPr="007F5144">
        <w:t>Unidad Temática 8 ....................</w:t>
      </w:r>
      <w:r>
        <w:t>....Semanas 24, 25 y 26…</w:t>
      </w:r>
      <w:r w:rsidRPr="007F5144">
        <w:t>....</w:t>
      </w:r>
      <w:r>
        <w:t>Total: 3 semanas (09 h</w:t>
      </w:r>
      <w:r w:rsidRPr="007F5144">
        <w:t>s)</w:t>
      </w:r>
    </w:p>
    <w:p w:rsidR="004C45DD" w:rsidRPr="007F5144" w:rsidRDefault="004C45DD" w:rsidP="004C45DD">
      <w:pPr>
        <w:pStyle w:val="Textoindependiente"/>
        <w:numPr>
          <w:ilvl w:val="0"/>
          <w:numId w:val="6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655"/>
        </w:tabs>
      </w:pPr>
      <w:r w:rsidRPr="007F5144">
        <w:t>Unidad Temática 9 ....................</w:t>
      </w:r>
      <w:r>
        <w:t>....Semanas 27,28 y 29…..</w:t>
      </w:r>
      <w:r w:rsidRPr="007F5144">
        <w:t>...</w:t>
      </w:r>
      <w:r>
        <w:t>Total: 3 semanas (09 h</w:t>
      </w:r>
      <w:r w:rsidRPr="007F5144">
        <w:t>s)</w:t>
      </w:r>
    </w:p>
    <w:p w:rsidR="004C45DD" w:rsidRPr="007F5144" w:rsidRDefault="004C45DD" w:rsidP="004C45DD">
      <w:pPr>
        <w:pStyle w:val="Textoindependiente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655"/>
        </w:tabs>
        <w:ind w:left="1080"/>
      </w:pPr>
    </w:p>
    <w:p w:rsidR="004C45DD" w:rsidRPr="007F5144" w:rsidRDefault="004C45DD" w:rsidP="004C45DD">
      <w:pPr>
        <w:pStyle w:val="Textoindependiente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655"/>
        </w:tabs>
        <w:ind w:left="1080"/>
      </w:pPr>
    </w:p>
    <w:p w:rsidR="004C45DD" w:rsidRPr="007F5144" w:rsidRDefault="004C45DD" w:rsidP="004C45DD">
      <w:pPr>
        <w:pStyle w:val="Textoindependiente"/>
        <w:numPr>
          <w:ilvl w:val="0"/>
          <w:numId w:val="6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655"/>
        </w:tabs>
      </w:pPr>
      <w:r w:rsidRPr="007F5144">
        <w:t xml:space="preserve">Margen de reserva para posibles ajustes u otros usos </w:t>
      </w:r>
      <w:r>
        <w:t>didácticos : 3 semanas (09 hs)</w:t>
      </w:r>
    </w:p>
    <w:p w:rsidR="004C45DD" w:rsidRPr="007F5144" w:rsidRDefault="004C45DD" w:rsidP="004C45DD">
      <w:pPr>
        <w:rPr>
          <w:rFonts w:ascii="Arial" w:hAnsi="Arial" w:cs="Arial"/>
        </w:rPr>
      </w:pPr>
    </w:p>
    <w:p w:rsidR="004C45DD" w:rsidRPr="007F5144" w:rsidRDefault="004C45DD" w:rsidP="004C45DD">
      <w:pPr>
        <w:numPr>
          <w:ilvl w:val="0"/>
          <w:numId w:val="6"/>
        </w:numPr>
        <w:rPr>
          <w:rFonts w:ascii="Arial" w:hAnsi="Arial" w:cs="Arial"/>
          <w:b/>
        </w:rPr>
      </w:pPr>
      <w:r w:rsidRPr="007F5144">
        <w:rPr>
          <w:rFonts w:ascii="Arial" w:hAnsi="Arial" w:cs="Arial"/>
          <w:b/>
        </w:rPr>
        <w:t xml:space="preserve">Bibliografía </w:t>
      </w:r>
    </w:p>
    <w:p w:rsidR="004C45DD" w:rsidRPr="007F5144" w:rsidRDefault="004C45DD" w:rsidP="004C45DD">
      <w:pPr>
        <w:rPr>
          <w:rFonts w:ascii="Arial" w:hAnsi="Arial" w:cs="Arial"/>
        </w:rPr>
      </w:pPr>
    </w:p>
    <w:p w:rsidR="004C45DD" w:rsidRPr="007F5144" w:rsidRDefault="004C45DD" w:rsidP="004C45DD">
      <w:pPr>
        <w:pStyle w:val="Textoindependiente"/>
      </w:pPr>
      <w:r w:rsidRPr="007F5144">
        <w:t>La bibliografía disponible en el mercado y referida a los contenidos específicos de la asignatura, es muy amplia y de excelente calidad. Además, en la Biblioteca se encuentran ejemplares de todas las obras incluidas en el listado. Por tales motivos, y con el explícito propósito de que los estudiantes tomen contacto obligado con los libros físicos (no los e-</w:t>
      </w:r>
      <w:proofErr w:type="spellStart"/>
      <w:r w:rsidRPr="007F5144">
        <w:t>books</w:t>
      </w:r>
      <w:proofErr w:type="spellEnd"/>
      <w:r w:rsidRPr="007F5144">
        <w:t>) no se editan los conocidos Apuntes de Cátedra. El objetivo didáctico perseguido, es conseguir que el estudiante se acostumbre al “manejo” de libros de diferentes autores y de sus diferentes presentaciones y/o tratamiento de los temas, confiando en que en el futuro ésta práctica redundará en su beneficio personal y profesional.</w:t>
      </w:r>
    </w:p>
    <w:p w:rsidR="004C45DD" w:rsidRPr="007F5144" w:rsidRDefault="004C45DD" w:rsidP="004C45DD">
      <w:pPr>
        <w:pStyle w:val="Textoindependiente"/>
      </w:pPr>
    </w:p>
    <w:p w:rsidR="004C45DD" w:rsidRPr="007F5144" w:rsidRDefault="004C45DD" w:rsidP="004C45DD">
      <w:pPr>
        <w:jc w:val="both"/>
        <w:rPr>
          <w:rFonts w:ascii="Arial" w:hAnsi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99"/>
        <w:gridCol w:w="2024"/>
        <w:gridCol w:w="1734"/>
      </w:tblGrid>
      <w:tr w:rsidR="004C45DD" w:rsidRPr="007F5144" w:rsidTr="00421597">
        <w:trPr>
          <w:cantSplit/>
          <w:trHeight w:val="267"/>
        </w:trPr>
        <w:tc>
          <w:tcPr>
            <w:tcW w:w="4699" w:type="dxa"/>
            <w:vMerge w:val="restart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Bibliografía</w:t>
            </w:r>
          </w:p>
        </w:tc>
        <w:tc>
          <w:tcPr>
            <w:tcW w:w="3758" w:type="dxa"/>
            <w:gridSpan w:val="2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En el caso de libros</w:t>
            </w:r>
          </w:p>
        </w:tc>
      </w:tr>
      <w:tr w:rsidR="004C45DD" w:rsidRPr="007F5144" w:rsidTr="00421597">
        <w:trPr>
          <w:cantSplit/>
          <w:trHeight w:val="169"/>
        </w:trPr>
        <w:tc>
          <w:tcPr>
            <w:tcW w:w="4699" w:type="dxa"/>
            <w:vMerge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2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Cantidad*</w:t>
            </w:r>
          </w:p>
        </w:tc>
        <w:tc>
          <w:tcPr>
            <w:tcW w:w="173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Año de edición</w:t>
            </w:r>
          </w:p>
        </w:tc>
      </w:tr>
      <w:tr w:rsidR="004C45DD" w:rsidRPr="007F5144" w:rsidTr="00421597">
        <w:trPr>
          <w:trHeight w:val="267"/>
        </w:trPr>
        <w:tc>
          <w:tcPr>
            <w:tcW w:w="4699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NOTAS DE CATEDRA.</w:t>
            </w:r>
          </w:p>
        </w:tc>
        <w:tc>
          <w:tcPr>
            <w:tcW w:w="202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</w:tc>
      </w:tr>
      <w:tr w:rsidR="004C45DD" w:rsidRPr="007F5144" w:rsidTr="00421597">
        <w:trPr>
          <w:trHeight w:val="267"/>
        </w:trPr>
        <w:tc>
          <w:tcPr>
            <w:tcW w:w="4699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proofErr w:type="spellStart"/>
            <w:r w:rsidRPr="007F5144">
              <w:rPr>
                <w:rFonts w:ascii="Arial" w:hAnsi="Arial" w:cs="Arial"/>
              </w:rPr>
              <w:t>Krick</w:t>
            </w:r>
            <w:proofErr w:type="spellEnd"/>
            <w:r w:rsidRPr="007F5144">
              <w:rPr>
                <w:rFonts w:ascii="Arial" w:hAnsi="Arial" w:cs="Arial"/>
              </w:rPr>
              <w:t xml:space="preserve">, E. B. / Introducción a la ingeniería y al diseño en la ingeniería. – </w:t>
            </w:r>
            <w:proofErr w:type="spellStart"/>
            <w:proofErr w:type="gramStart"/>
            <w:r w:rsidRPr="007F5144">
              <w:rPr>
                <w:rFonts w:ascii="Arial" w:hAnsi="Arial" w:cs="Arial"/>
              </w:rPr>
              <w:t>Limusa</w:t>
            </w:r>
            <w:proofErr w:type="spellEnd"/>
            <w:r w:rsidRPr="007F5144">
              <w:rPr>
                <w:rFonts w:ascii="Arial" w:hAnsi="Arial" w:cs="Arial"/>
              </w:rPr>
              <w:t xml:space="preserve"> :</w:t>
            </w:r>
            <w:proofErr w:type="gramEnd"/>
            <w:r w:rsidRPr="007F5144">
              <w:rPr>
                <w:rFonts w:ascii="Arial" w:hAnsi="Arial" w:cs="Arial"/>
              </w:rPr>
              <w:t xml:space="preserve"> México.</w:t>
            </w:r>
          </w:p>
        </w:tc>
        <w:tc>
          <w:tcPr>
            <w:tcW w:w="202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2</w:t>
            </w:r>
          </w:p>
        </w:tc>
        <w:tc>
          <w:tcPr>
            <w:tcW w:w="173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1995</w:t>
            </w:r>
          </w:p>
        </w:tc>
      </w:tr>
      <w:tr w:rsidR="004C45DD" w:rsidRPr="007F5144" w:rsidTr="00421597">
        <w:trPr>
          <w:trHeight w:val="213"/>
        </w:trPr>
        <w:tc>
          <w:tcPr>
            <w:tcW w:w="4699" w:type="dxa"/>
          </w:tcPr>
          <w:p w:rsidR="004C45DD" w:rsidRPr="007F5144" w:rsidRDefault="004C45DD" w:rsidP="00421597">
            <w:pPr>
              <w:rPr>
                <w:rFonts w:ascii="Arial" w:hAnsi="Arial" w:cs="Arial"/>
              </w:rPr>
            </w:pPr>
            <w:proofErr w:type="spellStart"/>
            <w:r w:rsidRPr="007F5144">
              <w:rPr>
                <w:rFonts w:ascii="Arial" w:hAnsi="Arial" w:cs="Arial"/>
              </w:rPr>
              <w:t>Hammer</w:t>
            </w:r>
            <w:proofErr w:type="spellEnd"/>
            <w:r w:rsidRPr="007F5144">
              <w:rPr>
                <w:rFonts w:ascii="Arial" w:hAnsi="Arial" w:cs="Arial"/>
              </w:rPr>
              <w:t xml:space="preserve">. M.; </w:t>
            </w:r>
            <w:proofErr w:type="spellStart"/>
            <w:r w:rsidRPr="007F5144">
              <w:rPr>
                <w:rFonts w:ascii="Arial" w:hAnsi="Arial" w:cs="Arial"/>
              </w:rPr>
              <w:t>Champy</w:t>
            </w:r>
            <w:proofErr w:type="spellEnd"/>
            <w:r w:rsidRPr="007F5144">
              <w:rPr>
                <w:rFonts w:ascii="Arial" w:hAnsi="Arial" w:cs="Arial"/>
              </w:rPr>
              <w:t>, J. / Reingeniería. – Norma: Bogotá.</w:t>
            </w:r>
          </w:p>
        </w:tc>
        <w:tc>
          <w:tcPr>
            <w:tcW w:w="202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1</w:t>
            </w:r>
          </w:p>
        </w:tc>
        <w:tc>
          <w:tcPr>
            <w:tcW w:w="173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1994</w:t>
            </w:r>
          </w:p>
        </w:tc>
      </w:tr>
      <w:tr w:rsidR="004C45DD" w:rsidRPr="007F5144" w:rsidTr="00421597">
        <w:trPr>
          <w:trHeight w:val="463"/>
        </w:trPr>
        <w:tc>
          <w:tcPr>
            <w:tcW w:w="4699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proofErr w:type="spellStart"/>
            <w:r w:rsidRPr="007F5144">
              <w:rPr>
                <w:rFonts w:ascii="Arial" w:hAnsi="Arial" w:cs="Arial"/>
                <w:color w:val="000000"/>
              </w:rPr>
              <w:t>Viqueira</w:t>
            </w:r>
            <w:proofErr w:type="spellEnd"/>
            <w:r w:rsidRPr="007F5144">
              <w:rPr>
                <w:rFonts w:ascii="Arial" w:hAnsi="Arial" w:cs="Arial"/>
                <w:color w:val="000000"/>
              </w:rPr>
              <w:t xml:space="preserve"> Landa, / Introducción a la ingeniería. - México: </w:t>
            </w:r>
            <w:proofErr w:type="spellStart"/>
            <w:r w:rsidRPr="007F5144">
              <w:rPr>
                <w:rFonts w:ascii="Arial" w:hAnsi="Arial" w:cs="Arial"/>
                <w:color w:val="000000"/>
              </w:rPr>
              <w:t>Limusa</w:t>
            </w:r>
            <w:proofErr w:type="spellEnd"/>
            <w:r w:rsidRPr="007F5144">
              <w:rPr>
                <w:rFonts w:ascii="Arial" w:hAnsi="Arial" w:cs="Arial"/>
                <w:color w:val="000000"/>
              </w:rPr>
              <w:t>-Noriega</w:t>
            </w:r>
            <w:r w:rsidRPr="007F5144">
              <w:rPr>
                <w:rFonts w:ascii="Arial" w:hAnsi="Arial" w:cs="Arial"/>
              </w:rPr>
              <w:t>.</w:t>
            </w:r>
          </w:p>
        </w:tc>
        <w:tc>
          <w:tcPr>
            <w:tcW w:w="202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2</w:t>
            </w:r>
          </w:p>
        </w:tc>
        <w:tc>
          <w:tcPr>
            <w:tcW w:w="173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1994</w:t>
            </w:r>
          </w:p>
        </w:tc>
      </w:tr>
      <w:tr w:rsidR="004C45DD" w:rsidRPr="007F5144" w:rsidTr="00421597">
        <w:trPr>
          <w:trHeight w:val="501"/>
        </w:trPr>
        <w:tc>
          <w:tcPr>
            <w:tcW w:w="4699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  <w:color w:val="000000"/>
              </w:rPr>
              <w:t xml:space="preserve">Wright, Paul / Introducción a la ingeniería. -   </w:t>
            </w:r>
            <w:proofErr w:type="gramStart"/>
            <w:r w:rsidRPr="007F5144">
              <w:rPr>
                <w:rFonts w:ascii="Arial" w:hAnsi="Arial" w:cs="Arial"/>
                <w:color w:val="000000"/>
              </w:rPr>
              <w:t>E.U.A :</w:t>
            </w:r>
            <w:proofErr w:type="gramEnd"/>
            <w:r w:rsidRPr="007F514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144">
              <w:rPr>
                <w:rFonts w:ascii="Arial" w:hAnsi="Arial" w:cs="Arial"/>
                <w:color w:val="000000"/>
              </w:rPr>
              <w:t>Addison-Wesley</w:t>
            </w:r>
            <w:proofErr w:type="spellEnd"/>
            <w:r w:rsidRPr="007F5144">
              <w:rPr>
                <w:rFonts w:ascii="Arial" w:hAnsi="Arial" w:cs="Arial"/>
                <w:color w:val="000000"/>
              </w:rPr>
              <w:t xml:space="preserve"> Iberoamericana</w:t>
            </w:r>
            <w:r w:rsidRPr="007F5144">
              <w:rPr>
                <w:rFonts w:ascii="Arial" w:hAnsi="Arial" w:cs="Arial"/>
              </w:rPr>
              <w:t>.</w:t>
            </w:r>
          </w:p>
        </w:tc>
        <w:tc>
          <w:tcPr>
            <w:tcW w:w="202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3</w:t>
            </w:r>
          </w:p>
        </w:tc>
        <w:tc>
          <w:tcPr>
            <w:tcW w:w="173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1989</w:t>
            </w:r>
          </w:p>
        </w:tc>
      </w:tr>
      <w:tr w:rsidR="004C45DD" w:rsidRPr="007F5144" w:rsidTr="00421597">
        <w:trPr>
          <w:trHeight w:val="80"/>
        </w:trPr>
        <w:tc>
          <w:tcPr>
            <w:tcW w:w="4699" w:type="dxa"/>
          </w:tcPr>
          <w:p w:rsidR="004C45DD" w:rsidRPr="007F5144" w:rsidRDefault="004C45DD" w:rsidP="00421597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7F5144">
              <w:rPr>
                <w:rFonts w:ascii="Arial" w:hAnsi="Arial" w:cs="Arial"/>
                <w:color w:val="000000"/>
              </w:rPr>
              <w:t>Grouard</w:t>
            </w:r>
            <w:proofErr w:type="spellEnd"/>
            <w:r w:rsidRPr="007F5144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7F5144">
              <w:rPr>
                <w:rFonts w:ascii="Arial" w:hAnsi="Arial" w:cs="Arial"/>
                <w:color w:val="000000"/>
              </w:rPr>
              <w:t>Benoit</w:t>
            </w:r>
            <w:proofErr w:type="spellEnd"/>
            <w:r w:rsidRPr="007F5144">
              <w:rPr>
                <w:rFonts w:ascii="Arial" w:hAnsi="Arial" w:cs="Arial"/>
                <w:color w:val="000000"/>
              </w:rPr>
              <w:t xml:space="preserve">; </w:t>
            </w:r>
            <w:proofErr w:type="spellStart"/>
            <w:r w:rsidRPr="007F5144">
              <w:rPr>
                <w:rFonts w:ascii="Arial" w:hAnsi="Arial" w:cs="Arial"/>
                <w:color w:val="000000"/>
              </w:rPr>
              <w:t>Meston</w:t>
            </w:r>
            <w:proofErr w:type="spellEnd"/>
            <w:r w:rsidRPr="007F5144">
              <w:rPr>
                <w:rFonts w:ascii="Arial" w:hAnsi="Arial" w:cs="Arial"/>
                <w:color w:val="000000"/>
              </w:rPr>
              <w:t xml:space="preserve">, Francis / Reingeniería del cambio. Diez claves para transformar la empresa. - </w:t>
            </w:r>
            <w:proofErr w:type="gramStart"/>
            <w:r w:rsidRPr="007F5144">
              <w:rPr>
                <w:rFonts w:ascii="Arial" w:hAnsi="Arial" w:cs="Arial"/>
                <w:color w:val="000000"/>
              </w:rPr>
              <w:t>México :</w:t>
            </w:r>
            <w:proofErr w:type="gramEnd"/>
            <w:r w:rsidRPr="007F514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144">
              <w:rPr>
                <w:rFonts w:ascii="Arial" w:hAnsi="Arial" w:cs="Arial"/>
                <w:color w:val="000000"/>
              </w:rPr>
              <w:t>Alfaomega</w:t>
            </w:r>
            <w:proofErr w:type="spellEnd"/>
            <w:r w:rsidRPr="007F514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02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1</w:t>
            </w:r>
          </w:p>
        </w:tc>
        <w:tc>
          <w:tcPr>
            <w:tcW w:w="173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1995</w:t>
            </w:r>
          </w:p>
        </w:tc>
      </w:tr>
      <w:tr w:rsidR="004C45DD" w:rsidRPr="007F5144" w:rsidTr="00421597">
        <w:trPr>
          <w:trHeight w:val="80"/>
        </w:trPr>
        <w:tc>
          <w:tcPr>
            <w:tcW w:w="4699" w:type="dxa"/>
          </w:tcPr>
          <w:p w:rsidR="004C45DD" w:rsidRPr="007F5144" w:rsidRDefault="004C45DD" w:rsidP="00421597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7F5144">
              <w:rPr>
                <w:rFonts w:ascii="Arial" w:hAnsi="Arial" w:cs="Arial"/>
                <w:color w:val="000000"/>
              </w:rPr>
              <w:lastRenderedPageBreak/>
              <w:t>Rodenes</w:t>
            </w:r>
            <w:proofErr w:type="spellEnd"/>
            <w:r w:rsidRPr="007F5144">
              <w:rPr>
                <w:rFonts w:ascii="Arial" w:hAnsi="Arial" w:cs="Arial"/>
                <w:color w:val="000000"/>
              </w:rPr>
              <w:t xml:space="preserve"> Adam, Manuel (et. al.) / Reingeniería de procesos y transformación organizativa. México: </w:t>
            </w:r>
            <w:proofErr w:type="spellStart"/>
            <w:r w:rsidRPr="007F5144">
              <w:rPr>
                <w:rFonts w:ascii="Arial" w:hAnsi="Arial" w:cs="Arial"/>
                <w:color w:val="000000"/>
              </w:rPr>
              <w:t>Alfaomega</w:t>
            </w:r>
            <w:proofErr w:type="spellEnd"/>
            <w:r w:rsidRPr="007F514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02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1</w:t>
            </w:r>
          </w:p>
        </w:tc>
        <w:tc>
          <w:tcPr>
            <w:tcW w:w="173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2004</w:t>
            </w:r>
          </w:p>
        </w:tc>
      </w:tr>
      <w:tr w:rsidR="004C45DD" w:rsidRPr="007F5144" w:rsidTr="00421597">
        <w:trPr>
          <w:trHeight w:val="80"/>
        </w:trPr>
        <w:tc>
          <w:tcPr>
            <w:tcW w:w="4699" w:type="dxa"/>
          </w:tcPr>
          <w:p w:rsidR="004C45DD" w:rsidRPr="007F5144" w:rsidRDefault="004C45DD" w:rsidP="00421597">
            <w:p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 xml:space="preserve">Encinas, M. / Energéticos y desarrollos tecnológicos. </w:t>
            </w:r>
            <w:proofErr w:type="spellStart"/>
            <w:r w:rsidRPr="007F5144">
              <w:rPr>
                <w:rFonts w:ascii="Arial" w:hAnsi="Arial" w:cs="Arial"/>
              </w:rPr>
              <w:t>Limusa</w:t>
            </w:r>
            <w:proofErr w:type="spellEnd"/>
            <w:r w:rsidRPr="007F5144">
              <w:rPr>
                <w:rFonts w:ascii="Arial" w:hAnsi="Arial" w:cs="Arial"/>
              </w:rPr>
              <w:t>.</w:t>
            </w:r>
          </w:p>
        </w:tc>
        <w:tc>
          <w:tcPr>
            <w:tcW w:w="202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1</w:t>
            </w:r>
          </w:p>
        </w:tc>
        <w:tc>
          <w:tcPr>
            <w:tcW w:w="173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</w:tc>
      </w:tr>
      <w:tr w:rsidR="004C45DD" w:rsidRPr="007F5144" w:rsidTr="00421597">
        <w:trPr>
          <w:trHeight w:val="80"/>
        </w:trPr>
        <w:tc>
          <w:tcPr>
            <w:tcW w:w="4699" w:type="dxa"/>
          </w:tcPr>
          <w:p w:rsidR="004C45DD" w:rsidRPr="007F5144" w:rsidRDefault="004C45DD" w:rsidP="00421597">
            <w:p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Revista Ciencia energética. Números  96, 95, 91, 90, 82, 75, 70, 62, 42, 40, 39. - Buenos Aires.</w:t>
            </w:r>
          </w:p>
        </w:tc>
        <w:tc>
          <w:tcPr>
            <w:tcW w:w="202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1</w:t>
            </w:r>
          </w:p>
        </w:tc>
        <w:tc>
          <w:tcPr>
            <w:tcW w:w="173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</w:tc>
      </w:tr>
      <w:tr w:rsidR="004C45DD" w:rsidRPr="007F5144" w:rsidTr="00421597">
        <w:trPr>
          <w:trHeight w:val="80"/>
        </w:trPr>
        <w:tc>
          <w:tcPr>
            <w:tcW w:w="4699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  <w:color w:val="000000"/>
              </w:rPr>
              <w:t xml:space="preserve">Ortega Rodríguez, Mario / Energías Renovables. -  Madrid: </w:t>
            </w:r>
            <w:proofErr w:type="spellStart"/>
            <w:r w:rsidRPr="007F5144">
              <w:rPr>
                <w:rFonts w:ascii="Arial" w:hAnsi="Arial" w:cs="Arial"/>
                <w:color w:val="000000"/>
              </w:rPr>
              <w:t>Thomson</w:t>
            </w:r>
            <w:proofErr w:type="spellEnd"/>
            <w:r w:rsidRPr="007F5144">
              <w:rPr>
                <w:rFonts w:ascii="Arial" w:hAnsi="Arial" w:cs="Arial"/>
                <w:color w:val="000000"/>
              </w:rPr>
              <w:t xml:space="preserve"> Paraninfo</w:t>
            </w:r>
            <w:r w:rsidRPr="007F5144">
              <w:rPr>
                <w:rFonts w:ascii="Arial" w:hAnsi="Arial" w:cs="Arial"/>
              </w:rPr>
              <w:t>.</w:t>
            </w:r>
          </w:p>
        </w:tc>
        <w:tc>
          <w:tcPr>
            <w:tcW w:w="202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1</w:t>
            </w:r>
          </w:p>
        </w:tc>
        <w:tc>
          <w:tcPr>
            <w:tcW w:w="173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2006</w:t>
            </w:r>
          </w:p>
        </w:tc>
      </w:tr>
      <w:tr w:rsidR="004C45DD" w:rsidRPr="007F5144" w:rsidTr="00421597">
        <w:trPr>
          <w:trHeight w:val="80"/>
        </w:trPr>
        <w:tc>
          <w:tcPr>
            <w:tcW w:w="4699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proofErr w:type="spellStart"/>
            <w:r w:rsidRPr="007F5144">
              <w:rPr>
                <w:rFonts w:ascii="Arial" w:hAnsi="Arial" w:cs="Arial"/>
                <w:color w:val="000000"/>
              </w:rPr>
              <w:t>Zoppetti</w:t>
            </w:r>
            <w:proofErr w:type="spellEnd"/>
            <w:r w:rsidRPr="007F514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5144">
              <w:rPr>
                <w:rFonts w:ascii="Arial" w:hAnsi="Arial" w:cs="Arial"/>
                <w:color w:val="000000"/>
              </w:rPr>
              <w:t>Judez</w:t>
            </w:r>
            <w:proofErr w:type="spellEnd"/>
            <w:r w:rsidRPr="007F5144">
              <w:rPr>
                <w:rFonts w:ascii="Arial" w:hAnsi="Arial" w:cs="Arial"/>
                <w:color w:val="000000"/>
              </w:rPr>
              <w:t>, Gaudencio / Centrales hidroeléctricas. - México: Gustavo Gili.</w:t>
            </w:r>
          </w:p>
        </w:tc>
        <w:tc>
          <w:tcPr>
            <w:tcW w:w="202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1</w:t>
            </w:r>
          </w:p>
        </w:tc>
        <w:tc>
          <w:tcPr>
            <w:tcW w:w="173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1976</w:t>
            </w:r>
          </w:p>
        </w:tc>
      </w:tr>
      <w:tr w:rsidR="004C45DD" w:rsidRPr="007F5144" w:rsidTr="00421597">
        <w:trPr>
          <w:trHeight w:val="80"/>
        </w:trPr>
        <w:tc>
          <w:tcPr>
            <w:tcW w:w="4699" w:type="dxa"/>
          </w:tcPr>
          <w:p w:rsidR="004C45DD" w:rsidRPr="007F5144" w:rsidRDefault="004C45DD" w:rsidP="00421597">
            <w:pPr>
              <w:jc w:val="both"/>
              <w:rPr>
                <w:rFonts w:ascii="Arial" w:hAnsi="Arial" w:cs="Arial"/>
                <w:color w:val="000000"/>
              </w:rPr>
            </w:pPr>
            <w:r w:rsidRPr="007F5144">
              <w:rPr>
                <w:rFonts w:ascii="Arial" w:hAnsi="Arial" w:cs="Arial"/>
                <w:color w:val="000000"/>
              </w:rPr>
              <w:t xml:space="preserve">Viejo </w:t>
            </w:r>
            <w:proofErr w:type="spellStart"/>
            <w:r w:rsidRPr="007F5144">
              <w:rPr>
                <w:rFonts w:ascii="Arial" w:hAnsi="Arial" w:cs="Arial"/>
                <w:color w:val="000000"/>
              </w:rPr>
              <w:t>Zubicaray</w:t>
            </w:r>
            <w:proofErr w:type="spellEnd"/>
            <w:r w:rsidRPr="007F5144">
              <w:rPr>
                <w:rFonts w:ascii="Arial" w:hAnsi="Arial" w:cs="Arial"/>
                <w:color w:val="000000"/>
              </w:rPr>
              <w:t>, Manuel / Energía hidroeléctrica: turbinas y plantas generadoras. – México-</w:t>
            </w:r>
            <w:proofErr w:type="spellStart"/>
            <w:r w:rsidRPr="007F5144">
              <w:rPr>
                <w:rFonts w:ascii="Arial" w:hAnsi="Arial" w:cs="Arial"/>
                <w:color w:val="000000"/>
              </w:rPr>
              <w:t>Limusa</w:t>
            </w:r>
            <w:proofErr w:type="spellEnd"/>
            <w:r w:rsidRPr="007F514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02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1</w:t>
            </w:r>
          </w:p>
        </w:tc>
        <w:tc>
          <w:tcPr>
            <w:tcW w:w="173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1977</w:t>
            </w:r>
          </w:p>
        </w:tc>
      </w:tr>
      <w:tr w:rsidR="004C45DD" w:rsidRPr="007F5144" w:rsidTr="00421597">
        <w:trPr>
          <w:trHeight w:val="80"/>
        </w:trPr>
        <w:tc>
          <w:tcPr>
            <w:tcW w:w="4699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proofErr w:type="spellStart"/>
            <w:r w:rsidRPr="007F5144">
              <w:rPr>
                <w:rFonts w:ascii="Arial" w:hAnsi="Arial" w:cs="Arial"/>
                <w:color w:val="000000"/>
              </w:rPr>
              <w:t>Glynn</w:t>
            </w:r>
            <w:proofErr w:type="spellEnd"/>
            <w:r w:rsidRPr="007F5144">
              <w:rPr>
                <w:rFonts w:ascii="Arial" w:hAnsi="Arial" w:cs="Arial"/>
                <w:color w:val="000000"/>
              </w:rPr>
              <w:t xml:space="preserve">, Henry; Gary W.; </w:t>
            </w:r>
            <w:proofErr w:type="spellStart"/>
            <w:r w:rsidRPr="007F5144">
              <w:rPr>
                <w:rFonts w:ascii="Arial" w:hAnsi="Arial" w:cs="Arial"/>
                <w:color w:val="000000"/>
              </w:rPr>
              <w:t>Heinke</w:t>
            </w:r>
            <w:proofErr w:type="spellEnd"/>
            <w:r w:rsidRPr="007F5144">
              <w:rPr>
                <w:rFonts w:ascii="Arial" w:hAnsi="Arial" w:cs="Arial"/>
                <w:color w:val="000000"/>
              </w:rPr>
              <w:t xml:space="preserve"> / Ingeniería ambiental. – México: </w:t>
            </w:r>
            <w:proofErr w:type="spellStart"/>
            <w:r w:rsidRPr="007F5144">
              <w:rPr>
                <w:rFonts w:ascii="Arial" w:hAnsi="Arial" w:cs="Arial"/>
                <w:color w:val="000000"/>
              </w:rPr>
              <w:t>Prentice</w:t>
            </w:r>
            <w:proofErr w:type="spellEnd"/>
            <w:r w:rsidRPr="007F5144">
              <w:rPr>
                <w:rFonts w:ascii="Arial" w:hAnsi="Arial" w:cs="Arial"/>
                <w:color w:val="000000"/>
              </w:rPr>
              <w:t>-Hall.</w:t>
            </w:r>
          </w:p>
        </w:tc>
        <w:tc>
          <w:tcPr>
            <w:tcW w:w="202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1</w:t>
            </w:r>
          </w:p>
        </w:tc>
        <w:tc>
          <w:tcPr>
            <w:tcW w:w="173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1999</w:t>
            </w:r>
          </w:p>
        </w:tc>
      </w:tr>
      <w:tr w:rsidR="004C45DD" w:rsidRPr="007F5144" w:rsidTr="00421597">
        <w:trPr>
          <w:trHeight w:val="80"/>
        </w:trPr>
        <w:tc>
          <w:tcPr>
            <w:tcW w:w="4699" w:type="dxa"/>
          </w:tcPr>
          <w:p w:rsidR="004C45DD" w:rsidRPr="007F5144" w:rsidRDefault="004C45DD" w:rsidP="00421597">
            <w:pPr>
              <w:jc w:val="both"/>
              <w:rPr>
                <w:rFonts w:ascii="Arial" w:hAnsi="Arial" w:cs="Arial"/>
                <w:color w:val="000000"/>
              </w:rPr>
            </w:pPr>
            <w:r w:rsidRPr="007F5144">
              <w:rPr>
                <w:rFonts w:ascii="Arial" w:hAnsi="Arial" w:cs="Arial"/>
                <w:color w:val="000000"/>
              </w:rPr>
              <w:t>Hernández Fernández, Santiago / Ecología para ingenieros. El Impacto ambiental. - Madrid: Colegio de Ing. De Caminos.</w:t>
            </w:r>
          </w:p>
        </w:tc>
        <w:tc>
          <w:tcPr>
            <w:tcW w:w="202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1</w:t>
            </w:r>
          </w:p>
        </w:tc>
        <w:tc>
          <w:tcPr>
            <w:tcW w:w="173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1995</w:t>
            </w:r>
          </w:p>
        </w:tc>
      </w:tr>
      <w:tr w:rsidR="004C45DD" w:rsidRPr="007F5144" w:rsidTr="00421597">
        <w:trPr>
          <w:trHeight w:val="80"/>
        </w:trPr>
        <w:tc>
          <w:tcPr>
            <w:tcW w:w="4699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proofErr w:type="spellStart"/>
            <w:r w:rsidRPr="007F5144">
              <w:rPr>
                <w:rFonts w:ascii="Arial" w:hAnsi="Arial" w:cs="Arial"/>
                <w:color w:val="000000"/>
              </w:rPr>
              <w:t>Glynn</w:t>
            </w:r>
            <w:proofErr w:type="spellEnd"/>
            <w:r w:rsidRPr="007F5144">
              <w:rPr>
                <w:rFonts w:ascii="Arial" w:hAnsi="Arial" w:cs="Arial"/>
                <w:color w:val="000000"/>
              </w:rPr>
              <w:t xml:space="preserve">, Henry; Gary W.; </w:t>
            </w:r>
            <w:proofErr w:type="spellStart"/>
            <w:r w:rsidRPr="007F5144">
              <w:rPr>
                <w:rFonts w:ascii="Arial" w:hAnsi="Arial" w:cs="Arial"/>
                <w:color w:val="000000"/>
              </w:rPr>
              <w:t>Heinke</w:t>
            </w:r>
            <w:proofErr w:type="spellEnd"/>
            <w:r w:rsidRPr="007F5144">
              <w:rPr>
                <w:rFonts w:ascii="Arial" w:hAnsi="Arial" w:cs="Arial"/>
                <w:color w:val="000000"/>
              </w:rPr>
              <w:t xml:space="preserve"> / Ingeniería ambiental. - México: </w:t>
            </w:r>
            <w:proofErr w:type="spellStart"/>
            <w:r w:rsidRPr="007F5144">
              <w:rPr>
                <w:rFonts w:ascii="Arial" w:hAnsi="Arial" w:cs="Arial"/>
                <w:color w:val="000000"/>
              </w:rPr>
              <w:t>Prentice</w:t>
            </w:r>
            <w:proofErr w:type="spellEnd"/>
            <w:r w:rsidRPr="007F5144">
              <w:rPr>
                <w:rFonts w:ascii="Arial" w:hAnsi="Arial" w:cs="Arial"/>
                <w:color w:val="000000"/>
              </w:rPr>
              <w:t>-Hall</w:t>
            </w:r>
            <w:r w:rsidRPr="007F5144">
              <w:rPr>
                <w:rFonts w:ascii="Arial" w:hAnsi="Arial" w:cs="Arial"/>
              </w:rPr>
              <w:t>.</w:t>
            </w:r>
          </w:p>
        </w:tc>
        <w:tc>
          <w:tcPr>
            <w:tcW w:w="202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1</w:t>
            </w:r>
          </w:p>
        </w:tc>
        <w:tc>
          <w:tcPr>
            <w:tcW w:w="173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1999</w:t>
            </w:r>
          </w:p>
        </w:tc>
      </w:tr>
      <w:tr w:rsidR="004C45DD" w:rsidRPr="007F5144" w:rsidTr="00421597">
        <w:trPr>
          <w:trHeight w:val="80"/>
        </w:trPr>
        <w:tc>
          <w:tcPr>
            <w:tcW w:w="4699" w:type="dxa"/>
          </w:tcPr>
          <w:p w:rsidR="004C45DD" w:rsidRPr="007F5144" w:rsidRDefault="004C45DD" w:rsidP="00421597">
            <w:pPr>
              <w:rPr>
                <w:rFonts w:ascii="Arial" w:hAnsi="Arial" w:cs="Arial"/>
              </w:rPr>
            </w:pPr>
            <w:proofErr w:type="spellStart"/>
            <w:r w:rsidRPr="007F5144">
              <w:rPr>
                <w:rFonts w:ascii="Arial" w:hAnsi="Arial" w:cs="Arial"/>
              </w:rPr>
              <w:t>Apraiz</w:t>
            </w:r>
            <w:proofErr w:type="spellEnd"/>
            <w:r w:rsidRPr="007F5144">
              <w:rPr>
                <w:rFonts w:ascii="Arial" w:hAnsi="Arial" w:cs="Arial"/>
              </w:rPr>
              <w:t xml:space="preserve"> Barreiro / Tratamiento térmico de los aceros.</w:t>
            </w:r>
          </w:p>
        </w:tc>
        <w:tc>
          <w:tcPr>
            <w:tcW w:w="202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2</w:t>
            </w:r>
          </w:p>
        </w:tc>
        <w:tc>
          <w:tcPr>
            <w:tcW w:w="173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</w:tc>
      </w:tr>
      <w:tr w:rsidR="004C45DD" w:rsidRPr="007F5144" w:rsidTr="00421597">
        <w:trPr>
          <w:trHeight w:val="80"/>
        </w:trPr>
        <w:tc>
          <w:tcPr>
            <w:tcW w:w="4699" w:type="dxa"/>
          </w:tcPr>
          <w:p w:rsidR="004C45DD" w:rsidRPr="007F5144" w:rsidRDefault="004C45DD" w:rsidP="00421597">
            <w:p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Rivas Arias  / Soldadura eléctrica. – Paraninfo.</w:t>
            </w:r>
          </w:p>
        </w:tc>
        <w:tc>
          <w:tcPr>
            <w:tcW w:w="202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2</w:t>
            </w:r>
          </w:p>
        </w:tc>
        <w:tc>
          <w:tcPr>
            <w:tcW w:w="173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</w:tc>
      </w:tr>
      <w:tr w:rsidR="004C45DD" w:rsidRPr="007F5144" w:rsidTr="00421597">
        <w:trPr>
          <w:trHeight w:val="80"/>
        </w:trPr>
        <w:tc>
          <w:tcPr>
            <w:tcW w:w="4699" w:type="dxa"/>
          </w:tcPr>
          <w:p w:rsidR="004C45DD" w:rsidRPr="007F5144" w:rsidRDefault="004C45DD" w:rsidP="00421597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7F5144">
              <w:rPr>
                <w:rFonts w:ascii="Arial" w:hAnsi="Arial" w:cs="Arial"/>
                <w:color w:val="000000"/>
              </w:rPr>
              <w:t>Appold</w:t>
            </w:r>
            <w:proofErr w:type="spellEnd"/>
            <w:r w:rsidRPr="007F5144">
              <w:rPr>
                <w:rFonts w:ascii="Arial" w:hAnsi="Arial" w:cs="Arial"/>
                <w:color w:val="000000"/>
              </w:rPr>
              <w:t xml:space="preserve">, Hans (et. al.) / Tecnología de los metales para profesiones técnico-mecánicas. – Barcelona: </w:t>
            </w:r>
            <w:proofErr w:type="spellStart"/>
            <w:r w:rsidRPr="007F5144">
              <w:rPr>
                <w:rFonts w:ascii="Arial" w:hAnsi="Arial" w:cs="Arial"/>
                <w:color w:val="000000"/>
              </w:rPr>
              <w:t>Reverté</w:t>
            </w:r>
            <w:proofErr w:type="spellEnd"/>
            <w:r w:rsidRPr="007F514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02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1</w:t>
            </w:r>
          </w:p>
        </w:tc>
        <w:tc>
          <w:tcPr>
            <w:tcW w:w="173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2005</w:t>
            </w:r>
          </w:p>
        </w:tc>
      </w:tr>
      <w:tr w:rsidR="004C45DD" w:rsidRPr="007F5144" w:rsidTr="00421597">
        <w:trPr>
          <w:trHeight w:val="80"/>
        </w:trPr>
        <w:tc>
          <w:tcPr>
            <w:tcW w:w="4699" w:type="dxa"/>
          </w:tcPr>
          <w:p w:rsidR="004C45DD" w:rsidRPr="007F5144" w:rsidRDefault="004C45DD" w:rsidP="00421597">
            <w:pPr>
              <w:jc w:val="both"/>
              <w:rPr>
                <w:rFonts w:ascii="Arial" w:hAnsi="Arial" w:cs="Arial"/>
                <w:color w:val="000000"/>
              </w:rPr>
            </w:pPr>
            <w:r w:rsidRPr="007F5144">
              <w:rPr>
                <w:rFonts w:ascii="Arial" w:hAnsi="Arial" w:cs="Arial"/>
                <w:color w:val="000000"/>
              </w:rPr>
              <w:t xml:space="preserve">Smith, William; </w:t>
            </w:r>
            <w:proofErr w:type="spellStart"/>
            <w:r w:rsidRPr="007F5144">
              <w:rPr>
                <w:rFonts w:ascii="Arial" w:hAnsi="Arial" w:cs="Arial"/>
                <w:color w:val="000000"/>
              </w:rPr>
              <w:t>Hashemi</w:t>
            </w:r>
            <w:proofErr w:type="spellEnd"/>
            <w:r w:rsidRPr="007F5144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7F5144">
              <w:rPr>
                <w:rFonts w:ascii="Arial" w:hAnsi="Arial" w:cs="Arial"/>
                <w:color w:val="000000"/>
              </w:rPr>
              <w:t>Javad</w:t>
            </w:r>
            <w:proofErr w:type="spellEnd"/>
            <w:r w:rsidRPr="007F5144">
              <w:rPr>
                <w:rFonts w:ascii="Arial" w:hAnsi="Arial" w:cs="Arial"/>
                <w:color w:val="000000"/>
              </w:rPr>
              <w:t xml:space="preserve"> / Fundamentos de ciencia e ingeniería de materiales. - McGraw-Hill.</w:t>
            </w:r>
          </w:p>
        </w:tc>
        <w:tc>
          <w:tcPr>
            <w:tcW w:w="202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2</w:t>
            </w:r>
          </w:p>
        </w:tc>
        <w:tc>
          <w:tcPr>
            <w:tcW w:w="173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2006</w:t>
            </w:r>
          </w:p>
        </w:tc>
      </w:tr>
      <w:tr w:rsidR="004C45DD" w:rsidRPr="007F5144" w:rsidTr="00421597">
        <w:trPr>
          <w:trHeight w:val="80"/>
        </w:trPr>
        <w:tc>
          <w:tcPr>
            <w:tcW w:w="4699" w:type="dxa"/>
          </w:tcPr>
          <w:p w:rsidR="004C45DD" w:rsidRPr="007F5144" w:rsidRDefault="004C45DD" w:rsidP="00421597">
            <w:pPr>
              <w:rPr>
                <w:rFonts w:ascii="Arial" w:hAnsi="Arial" w:cs="Arial"/>
              </w:rPr>
            </w:pPr>
            <w:proofErr w:type="spellStart"/>
            <w:r w:rsidRPr="007F5144">
              <w:rPr>
                <w:rFonts w:ascii="Arial" w:hAnsi="Arial" w:cs="Arial"/>
              </w:rPr>
              <w:t>Apraiz</w:t>
            </w:r>
            <w:proofErr w:type="spellEnd"/>
            <w:r w:rsidRPr="007F5144">
              <w:rPr>
                <w:rFonts w:ascii="Arial" w:hAnsi="Arial" w:cs="Arial"/>
              </w:rPr>
              <w:t xml:space="preserve"> Barreiro / Fundiciones. – Alsina.</w:t>
            </w:r>
          </w:p>
        </w:tc>
        <w:tc>
          <w:tcPr>
            <w:tcW w:w="202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2</w:t>
            </w:r>
          </w:p>
        </w:tc>
        <w:tc>
          <w:tcPr>
            <w:tcW w:w="173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</w:tc>
      </w:tr>
      <w:tr w:rsidR="004C45DD" w:rsidRPr="007F5144" w:rsidTr="00421597">
        <w:trPr>
          <w:trHeight w:val="80"/>
        </w:trPr>
        <w:tc>
          <w:tcPr>
            <w:tcW w:w="4699" w:type="dxa"/>
          </w:tcPr>
          <w:p w:rsidR="004C45DD" w:rsidRPr="007F5144" w:rsidRDefault="004C45DD" w:rsidP="00421597">
            <w:pPr>
              <w:rPr>
                <w:rFonts w:ascii="Arial" w:hAnsi="Arial" w:cs="Arial"/>
              </w:rPr>
            </w:pPr>
            <w:proofErr w:type="spellStart"/>
            <w:r w:rsidRPr="007F5144">
              <w:rPr>
                <w:rFonts w:ascii="Arial" w:hAnsi="Arial" w:cs="Arial"/>
              </w:rPr>
              <w:t>Alford</w:t>
            </w:r>
            <w:proofErr w:type="spellEnd"/>
            <w:r w:rsidRPr="007F5144">
              <w:rPr>
                <w:rFonts w:ascii="Arial" w:hAnsi="Arial" w:cs="Arial"/>
              </w:rPr>
              <w:t xml:space="preserve"> H.;  </w:t>
            </w:r>
            <w:proofErr w:type="spellStart"/>
            <w:r w:rsidRPr="007F5144">
              <w:rPr>
                <w:rFonts w:ascii="Arial" w:hAnsi="Arial" w:cs="Arial"/>
              </w:rPr>
              <w:t>Bangs</w:t>
            </w:r>
            <w:proofErr w:type="spellEnd"/>
            <w:r w:rsidRPr="007F5144">
              <w:rPr>
                <w:rFonts w:ascii="Arial" w:hAnsi="Arial" w:cs="Arial"/>
              </w:rPr>
              <w:t xml:space="preserve"> / Manual de la producción. – </w:t>
            </w:r>
            <w:proofErr w:type="spellStart"/>
            <w:proofErr w:type="gramStart"/>
            <w:r w:rsidRPr="007F5144">
              <w:rPr>
                <w:rFonts w:ascii="Arial" w:hAnsi="Arial" w:cs="Arial"/>
              </w:rPr>
              <w:t>Uteha</w:t>
            </w:r>
            <w:proofErr w:type="spellEnd"/>
            <w:r w:rsidRPr="007F5144">
              <w:rPr>
                <w:rFonts w:ascii="Arial" w:hAnsi="Arial" w:cs="Arial"/>
              </w:rPr>
              <w:t xml:space="preserve"> :</w:t>
            </w:r>
            <w:proofErr w:type="gramEnd"/>
            <w:r w:rsidRPr="007F5144">
              <w:rPr>
                <w:rFonts w:ascii="Arial" w:hAnsi="Arial" w:cs="Arial"/>
              </w:rPr>
              <w:t xml:space="preserve"> México.</w:t>
            </w:r>
          </w:p>
        </w:tc>
        <w:tc>
          <w:tcPr>
            <w:tcW w:w="202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2</w:t>
            </w:r>
          </w:p>
        </w:tc>
        <w:tc>
          <w:tcPr>
            <w:tcW w:w="173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1981</w:t>
            </w:r>
          </w:p>
        </w:tc>
      </w:tr>
      <w:tr w:rsidR="004C45DD" w:rsidRPr="007F5144" w:rsidTr="00421597">
        <w:trPr>
          <w:trHeight w:val="80"/>
        </w:trPr>
        <w:tc>
          <w:tcPr>
            <w:tcW w:w="4699" w:type="dxa"/>
          </w:tcPr>
          <w:p w:rsidR="004C45DD" w:rsidRPr="007F5144" w:rsidRDefault="004C45DD" w:rsidP="00421597">
            <w:p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Solana, Ricardo / Producción.</w:t>
            </w:r>
          </w:p>
        </w:tc>
        <w:tc>
          <w:tcPr>
            <w:tcW w:w="202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5</w:t>
            </w:r>
          </w:p>
        </w:tc>
        <w:tc>
          <w:tcPr>
            <w:tcW w:w="173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</w:tc>
      </w:tr>
      <w:tr w:rsidR="004C45DD" w:rsidRPr="007F5144" w:rsidTr="00421597">
        <w:trPr>
          <w:trHeight w:val="80"/>
        </w:trPr>
        <w:tc>
          <w:tcPr>
            <w:tcW w:w="4699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proofErr w:type="spellStart"/>
            <w:r w:rsidRPr="007F5144">
              <w:rPr>
                <w:rFonts w:ascii="Arial" w:hAnsi="Arial" w:cs="Arial"/>
                <w:color w:val="000000"/>
              </w:rPr>
              <w:t>Gumanth</w:t>
            </w:r>
            <w:proofErr w:type="spellEnd"/>
            <w:r w:rsidRPr="007F5144">
              <w:rPr>
                <w:rFonts w:ascii="Arial" w:hAnsi="Arial" w:cs="Arial"/>
                <w:color w:val="000000"/>
              </w:rPr>
              <w:t>, David J. / Ingeniería y administración de la producción. - México: McGraw-Hill.</w:t>
            </w:r>
          </w:p>
        </w:tc>
        <w:tc>
          <w:tcPr>
            <w:tcW w:w="202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1</w:t>
            </w:r>
          </w:p>
        </w:tc>
        <w:tc>
          <w:tcPr>
            <w:tcW w:w="173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1994</w:t>
            </w:r>
          </w:p>
        </w:tc>
      </w:tr>
      <w:tr w:rsidR="004C45DD" w:rsidRPr="007F5144" w:rsidTr="00421597">
        <w:trPr>
          <w:trHeight w:val="80"/>
        </w:trPr>
        <w:tc>
          <w:tcPr>
            <w:tcW w:w="4699" w:type="dxa"/>
          </w:tcPr>
          <w:p w:rsidR="004C45DD" w:rsidRPr="007F5144" w:rsidRDefault="004C45DD" w:rsidP="00421597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7F5144">
              <w:rPr>
                <w:rFonts w:ascii="Arial" w:hAnsi="Arial" w:cs="Arial"/>
                <w:color w:val="000000"/>
              </w:rPr>
              <w:t>Maynard</w:t>
            </w:r>
            <w:proofErr w:type="spellEnd"/>
            <w:r w:rsidRPr="007F5144">
              <w:rPr>
                <w:rFonts w:ascii="Arial" w:hAnsi="Arial" w:cs="Arial"/>
                <w:color w:val="000000"/>
              </w:rPr>
              <w:t xml:space="preserve">, H. B. / Manual de ingeniería y organización industrial. - España: </w:t>
            </w:r>
            <w:proofErr w:type="spellStart"/>
            <w:r w:rsidRPr="007F5144">
              <w:rPr>
                <w:rFonts w:ascii="Arial" w:hAnsi="Arial" w:cs="Arial"/>
                <w:color w:val="000000"/>
              </w:rPr>
              <w:t>Reverté</w:t>
            </w:r>
            <w:proofErr w:type="spellEnd"/>
            <w:r w:rsidRPr="007F514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02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1</w:t>
            </w:r>
          </w:p>
        </w:tc>
        <w:tc>
          <w:tcPr>
            <w:tcW w:w="173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1987</w:t>
            </w:r>
          </w:p>
        </w:tc>
      </w:tr>
      <w:tr w:rsidR="004C45DD" w:rsidRPr="007F5144" w:rsidTr="00421597">
        <w:trPr>
          <w:trHeight w:val="80"/>
        </w:trPr>
        <w:tc>
          <w:tcPr>
            <w:tcW w:w="4699" w:type="dxa"/>
          </w:tcPr>
          <w:p w:rsidR="004C45DD" w:rsidRPr="007F5144" w:rsidRDefault="004C45DD" w:rsidP="00421597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7F5144">
              <w:rPr>
                <w:rFonts w:ascii="Arial" w:hAnsi="Arial" w:cs="Arial"/>
                <w:color w:val="000000"/>
              </w:rPr>
              <w:t>Robbins</w:t>
            </w:r>
            <w:proofErr w:type="spellEnd"/>
            <w:r w:rsidRPr="007F5144">
              <w:rPr>
                <w:rFonts w:ascii="Arial" w:hAnsi="Arial" w:cs="Arial"/>
                <w:color w:val="000000"/>
              </w:rPr>
              <w:t xml:space="preserve">, Stephen P. / Fundamentos del comportamiento organizacional. - México: </w:t>
            </w:r>
            <w:proofErr w:type="spellStart"/>
            <w:r w:rsidRPr="007F5144">
              <w:rPr>
                <w:rFonts w:ascii="Arial" w:hAnsi="Arial" w:cs="Arial"/>
                <w:color w:val="000000"/>
              </w:rPr>
              <w:t>Prentice</w:t>
            </w:r>
            <w:proofErr w:type="spellEnd"/>
            <w:r w:rsidRPr="007F5144">
              <w:rPr>
                <w:rFonts w:ascii="Arial" w:hAnsi="Arial" w:cs="Arial"/>
                <w:color w:val="000000"/>
              </w:rPr>
              <w:t>-Hall.</w:t>
            </w:r>
          </w:p>
        </w:tc>
        <w:tc>
          <w:tcPr>
            <w:tcW w:w="202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2</w:t>
            </w:r>
          </w:p>
        </w:tc>
        <w:tc>
          <w:tcPr>
            <w:tcW w:w="1734" w:type="dxa"/>
          </w:tcPr>
          <w:p w:rsidR="004C45DD" w:rsidRPr="007F5144" w:rsidRDefault="004C45DD" w:rsidP="0042159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7F5144">
              <w:rPr>
                <w:rFonts w:ascii="Arial" w:hAnsi="Arial" w:cs="Arial"/>
              </w:rPr>
              <w:t>2006</w:t>
            </w:r>
          </w:p>
        </w:tc>
      </w:tr>
    </w:tbl>
    <w:p w:rsidR="004C45DD" w:rsidRPr="007F5144" w:rsidRDefault="004C45DD" w:rsidP="004C45DD">
      <w:pPr>
        <w:rPr>
          <w:rFonts w:ascii="Arial" w:hAnsi="Arial"/>
        </w:rPr>
      </w:pPr>
    </w:p>
    <w:p w:rsidR="004C45DD" w:rsidRDefault="004C45DD" w:rsidP="004C45DD">
      <w:pPr>
        <w:pStyle w:val="Textoindependiente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left="720"/>
      </w:pPr>
    </w:p>
    <w:p w:rsidR="004C45DD" w:rsidRDefault="004C45DD" w:rsidP="004C45DD">
      <w:pPr>
        <w:pStyle w:val="Ttulo7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</w:pPr>
    </w:p>
    <w:p w:rsidR="00286515" w:rsidRDefault="00286515"/>
    <w:sectPr w:rsidR="00286515" w:rsidSect="004C45DD">
      <w:footerReference w:type="even" r:id="rId8"/>
      <w:footerReference w:type="default" r:id="rId9"/>
      <w:pgSz w:w="11907" w:h="16840" w:code="9"/>
      <w:pgMar w:top="1134" w:right="964" w:bottom="794" w:left="1134" w:header="720" w:footer="720" w:gutter="0"/>
      <w:paperSrc w:first="7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656" w:rsidRDefault="00C43656" w:rsidP="00C43656">
      <w:r>
        <w:separator/>
      </w:r>
    </w:p>
  </w:endnote>
  <w:endnote w:type="continuationSeparator" w:id="0">
    <w:p w:rsidR="00C43656" w:rsidRDefault="00C43656" w:rsidP="00C436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6F3" w:rsidRDefault="00C4365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C45D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936F3" w:rsidRDefault="00DA61BB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6F3" w:rsidRDefault="00C4365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C45D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A61B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936F3" w:rsidRDefault="00DA61BB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656" w:rsidRDefault="00C43656" w:rsidP="00C43656">
      <w:r>
        <w:separator/>
      </w:r>
    </w:p>
  </w:footnote>
  <w:footnote w:type="continuationSeparator" w:id="0">
    <w:p w:rsidR="00C43656" w:rsidRDefault="00C43656" w:rsidP="00C436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4451D"/>
    <w:multiLevelType w:val="hybridMultilevel"/>
    <w:tmpl w:val="7B1A3AA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07A3E"/>
    <w:multiLevelType w:val="hybridMultilevel"/>
    <w:tmpl w:val="341A3848"/>
    <w:lvl w:ilvl="0" w:tplc="73CA92B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0850F1"/>
    <w:multiLevelType w:val="hybridMultilevel"/>
    <w:tmpl w:val="D61EDCCE"/>
    <w:lvl w:ilvl="0" w:tplc="4042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B67CA"/>
    <w:multiLevelType w:val="hybridMultilevel"/>
    <w:tmpl w:val="DBA6FE92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9339F"/>
    <w:multiLevelType w:val="hybridMultilevel"/>
    <w:tmpl w:val="0F7A3B1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A59D9"/>
    <w:multiLevelType w:val="hybridMultilevel"/>
    <w:tmpl w:val="DBA6FE92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168DE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C2F1EC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A402BB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FCD7F53"/>
    <w:multiLevelType w:val="hybridMultilevel"/>
    <w:tmpl w:val="E91696C6"/>
    <w:lvl w:ilvl="0" w:tplc="404280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D872E2">
      <w:start w:val="29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9A3A188E">
      <w:start w:val="29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A87759"/>
    <w:multiLevelType w:val="hybridMultilevel"/>
    <w:tmpl w:val="E4B4911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917AA"/>
    <w:multiLevelType w:val="hybridMultilevel"/>
    <w:tmpl w:val="C0A4CB22"/>
    <w:lvl w:ilvl="0" w:tplc="FF40D7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9"/>
  </w:num>
  <w:num w:numId="5">
    <w:abstractNumId w:val="11"/>
  </w:num>
  <w:num w:numId="6">
    <w:abstractNumId w:val="1"/>
  </w:num>
  <w:num w:numId="7">
    <w:abstractNumId w:val="4"/>
  </w:num>
  <w:num w:numId="8">
    <w:abstractNumId w:val="10"/>
  </w:num>
  <w:num w:numId="9">
    <w:abstractNumId w:val="2"/>
  </w:num>
  <w:num w:numId="10">
    <w:abstractNumId w:val="0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45DD"/>
    <w:rsid w:val="00286515"/>
    <w:rsid w:val="002C5ED4"/>
    <w:rsid w:val="004C45DD"/>
    <w:rsid w:val="007C7892"/>
    <w:rsid w:val="00C43656"/>
    <w:rsid w:val="00DA6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4C45DD"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center"/>
      <w:outlineLvl w:val="0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link w:val="Ttulo3Car"/>
    <w:qFormat/>
    <w:rsid w:val="004C45DD"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outlineLvl w:val="2"/>
    </w:pPr>
    <w:rPr>
      <w:rFonts w:ascii="Bookman Old Style" w:hAnsi="Bookman Old Style"/>
      <w:b/>
      <w:sz w:val="46"/>
    </w:rPr>
  </w:style>
  <w:style w:type="paragraph" w:styleId="Ttulo5">
    <w:name w:val="heading 5"/>
    <w:basedOn w:val="Normal"/>
    <w:next w:val="Normal"/>
    <w:link w:val="Ttulo5Car"/>
    <w:qFormat/>
    <w:rsid w:val="004C45DD"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outlineLvl w:val="4"/>
    </w:pPr>
    <w:rPr>
      <w:rFonts w:ascii="Bookman Old Style" w:hAnsi="Bookman Old Style"/>
      <w:b/>
    </w:rPr>
  </w:style>
  <w:style w:type="paragraph" w:styleId="Ttulo6">
    <w:name w:val="heading 6"/>
    <w:basedOn w:val="Normal"/>
    <w:next w:val="Normal"/>
    <w:link w:val="Ttulo6Car"/>
    <w:qFormat/>
    <w:rsid w:val="004C45DD"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center"/>
      <w:outlineLvl w:val="5"/>
    </w:pPr>
    <w:rPr>
      <w:rFonts w:ascii="Bookman Old Style" w:hAnsi="Bookman Old Style"/>
      <w:b/>
      <w:sz w:val="32"/>
    </w:rPr>
  </w:style>
  <w:style w:type="paragraph" w:styleId="Ttulo7">
    <w:name w:val="heading 7"/>
    <w:basedOn w:val="Normal"/>
    <w:next w:val="Normal"/>
    <w:link w:val="Ttulo7Car"/>
    <w:qFormat/>
    <w:rsid w:val="004C45DD"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  <w:outlineLvl w:val="6"/>
    </w:pPr>
    <w:rPr>
      <w:rFonts w:ascii="Arial" w:hAnsi="Arial"/>
      <w:b/>
    </w:rPr>
  </w:style>
  <w:style w:type="paragraph" w:styleId="Ttulo8">
    <w:name w:val="heading 8"/>
    <w:basedOn w:val="Normal"/>
    <w:next w:val="Normal"/>
    <w:link w:val="Ttulo8Car"/>
    <w:qFormat/>
    <w:rsid w:val="004C45DD"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  <w:outlineLvl w:val="7"/>
    </w:pPr>
    <w:rPr>
      <w:rFonts w:ascii="Arial" w:hAnsi="Arial"/>
      <w:b/>
      <w:u w:val="single"/>
    </w:rPr>
  </w:style>
  <w:style w:type="paragraph" w:styleId="Ttulo9">
    <w:name w:val="heading 9"/>
    <w:basedOn w:val="Normal"/>
    <w:next w:val="Normal"/>
    <w:link w:val="Ttulo9Car"/>
    <w:qFormat/>
    <w:rsid w:val="004C45DD"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outlineLvl w:val="8"/>
    </w:pPr>
    <w:rPr>
      <w:rFonts w:ascii="Bookman Old Style" w:hAnsi="Bookman Old Style"/>
      <w:i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C45DD"/>
    <w:rPr>
      <w:rFonts w:ascii="Arial" w:eastAsia="Times New Roman" w:hAnsi="Arial" w:cs="Times New Roman"/>
      <w:b/>
      <w:sz w:val="16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4C45DD"/>
    <w:rPr>
      <w:rFonts w:ascii="Bookman Old Style" w:eastAsia="Times New Roman" w:hAnsi="Bookman Old Style" w:cs="Times New Roman"/>
      <w:b/>
      <w:sz w:val="46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4C45DD"/>
    <w:rPr>
      <w:rFonts w:ascii="Bookman Old Style" w:eastAsia="Times New Roman" w:hAnsi="Bookman Old Style" w:cs="Times New Roman"/>
      <w:b/>
      <w:sz w:val="20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4C45DD"/>
    <w:rPr>
      <w:rFonts w:ascii="Bookman Old Style" w:eastAsia="Times New Roman" w:hAnsi="Bookman Old Style" w:cs="Times New Roman"/>
      <w:b/>
      <w:sz w:val="32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4C45DD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4C45DD"/>
    <w:rPr>
      <w:rFonts w:ascii="Arial" w:eastAsia="Times New Roman" w:hAnsi="Arial" w:cs="Times New Roman"/>
      <w:b/>
      <w:sz w:val="20"/>
      <w:szCs w:val="20"/>
      <w:u w:val="single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4C45DD"/>
    <w:rPr>
      <w:rFonts w:ascii="Bookman Old Style" w:eastAsia="Times New Roman" w:hAnsi="Bookman Old Style" w:cs="Times New Roman"/>
      <w:i/>
      <w:sz w:val="32"/>
      <w:szCs w:val="20"/>
      <w:lang w:val="es-ES_tradnl" w:eastAsia="es-ES"/>
    </w:rPr>
  </w:style>
  <w:style w:type="paragraph" w:customStyle="1" w:styleId="p2">
    <w:name w:val="p2"/>
    <w:basedOn w:val="Normal"/>
    <w:rsid w:val="004C45DD"/>
    <w:pPr>
      <w:widowControl w:val="0"/>
      <w:tabs>
        <w:tab w:val="left" w:pos="3560"/>
      </w:tabs>
      <w:spacing w:line="280" w:lineRule="atLeast"/>
      <w:ind w:left="2120"/>
    </w:pPr>
    <w:rPr>
      <w:snapToGrid w:val="0"/>
      <w:sz w:val="24"/>
      <w:lang w:val="es-ES"/>
    </w:rPr>
  </w:style>
  <w:style w:type="paragraph" w:styleId="Textoindependiente">
    <w:name w:val="Body Text"/>
    <w:basedOn w:val="Normal"/>
    <w:link w:val="TextoindependienteCar"/>
    <w:rsid w:val="004C45DD"/>
    <w:pPr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rsid w:val="004C45DD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semiHidden/>
    <w:rsid w:val="004C45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4C45D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semiHidden/>
    <w:rsid w:val="004C45DD"/>
  </w:style>
  <w:style w:type="paragraph" w:styleId="Textodeglobo">
    <w:name w:val="Balloon Text"/>
    <w:basedOn w:val="Normal"/>
    <w:link w:val="TextodegloboCar"/>
    <w:uiPriority w:val="99"/>
    <w:semiHidden/>
    <w:unhideWhenUsed/>
    <w:rsid w:val="004C45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45DD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2768</Words>
  <Characters>15229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Bangho</dc:creator>
  <cp:lastModifiedBy>Bangho</cp:lastModifiedBy>
  <cp:revision>3</cp:revision>
  <dcterms:created xsi:type="dcterms:W3CDTF">2020-03-20T20:56:00Z</dcterms:created>
  <dcterms:modified xsi:type="dcterms:W3CDTF">2020-03-20T21:10:00Z</dcterms:modified>
</cp:coreProperties>
</file>