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631AE" w14:textId="77777777" w:rsidR="00603A9C" w:rsidRDefault="006D72E7" w:rsidP="006A1ECD">
      <w:pPr>
        <w:ind w:firstLine="284"/>
        <w:jc w:val="both"/>
      </w:pPr>
      <w:r>
        <w:t>A</w:t>
      </w:r>
      <w:r w:rsidR="00603A9C">
        <w:t xml:space="preserve">SIGNATURA: MÁQUINAS TÉRMICAS </w:t>
      </w:r>
    </w:p>
    <w:p w14:paraId="18ACBBA0" w14:textId="77777777" w:rsidR="00EA3E52" w:rsidRDefault="00EA3E52" w:rsidP="004F37FE">
      <w:pPr>
        <w:jc w:val="both"/>
      </w:pPr>
    </w:p>
    <w:p w14:paraId="35A6B3AE" w14:textId="77777777" w:rsidR="004F37FE" w:rsidRDefault="007D4DEB" w:rsidP="004F37FE">
      <w:pPr>
        <w:ind w:firstLine="284"/>
        <w:jc w:val="both"/>
      </w:pPr>
      <w:r w:rsidRPr="00AE49B3">
        <w:rPr>
          <w:b/>
        </w:rPr>
        <w:t>Ejercicio N° 3</w:t>
      </w:r>
      <w:r w:rsidRPr="00AE49B3">
        <w:t>:</w:t>
      </w:r>
      <w:r w:rsidR="004F37FE">
        <w:t xml:space="preserve"> </w:t>
      </w:r>
      <w:r w:rsidR="004F37FE">
        <w:rPr>
          <w:b/>
        </w:rPr>
        <w:t>SERIE</w:t>
      </w:r>
      <w:r w:rsidR="004F37FE" w:rsidRPr="00411AE2">
        <w:rPr>
          <w:b/>
        </w:rPr>
        <w:t xml:space="preserve"> </w:t>
      </w:r>
      <w:r w:rsidR="004F37FE">
        <w:rPr>
          <w:b/>
        </w:rPr>
        <w:t>N° 4: COMPRESORES ALTERNATIVOS</w:t>
      </w:r>
    </w:p>
    <w:p w14:paraId="5747E9C9" w14:textId="77777777" w:rsidR="000B5F5A" w:rsidRDefault="000B5F5A" w:rsidP="00FF4E00">
      <w:pPr>
        <w:pStyle w:val="Prrafodelista"/>
        <w:ind w:left="0" w:firstLine="426"/>
        <w:jc w:val="both"/>
      </w:pPr>
    </w:p>
    <w:p w14:paraId="7CE09A1C" w14:textId="77777777" w:rsidR="00114C17" w:rsidRDefault="00114C17" w:rsidP="00FF4E00">
      <w:pPr>
        <w:pStyle w:val="Prrafodelista"/>
        <w:ind w:left="0" w:firstLine="426"/>
        <w:jc w:val="both"/>
      </w:pPr>
      <w:r>
        <w:t xml:space="preserve">El relevamiento de las dimensiones de un compresor </w:t>
      </w:r>
      <w:proofErr w:type="spellStart"/>
      <w:r>
        <w:t>monocilindrico</w:t>
      </w:r>
      <w:proofErr w:type="spellEnd"/>
      <w:r>
        <w:t xml:space="preserve"> de doble efecto indica los siguientes valores.</w:t>
      </w:r>
    </w:p>
    <w:p w14:paraId="4F85190F" w14:textId="77777777" w:rsidR="00114C17" w:rsidRDefault="00114C17" w:rsidP="00FF4E00">
      <w:pPr>
        <w:jc w:val="both"/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1842"/>
      </w:tblGrid>
      <w:tr w:rsidR="00114C17" w14:paraId="714EA2DB" w14:textId="77777777" w:rsidTr="00FF4E00">
        <w:tc>
          <w:tcPr>
            <w:tcW w:w="3969" w:type="dxa"/>
          </w:tcPr>
          <w:p w14:paraId="401F3C13" w14:textId="77777777" w:rsidR="00114C17" w:rsidRPr="00114C17" w:rsidRDefault="00114C17" w:rsidP="00114C17">
            <w:pPr>
              <w:jc w:val="both"/>
            </w:pPr>
            <w:r w:rsidRPr="00114C17">
              <w:t>Diámetro del cilindro</w:t>
            </w:r>
          </w:p>
        </w:tc>
        <w:tc>
          <w:tcPr>
            <w:tcW w:w="1842" w:type="dxa"/>
          </w:tcPr>
          <w:p w14:paraId="095086C3" w14:textId="77777777" w:rsidR="00114C17" w:rsidRDefault="00FF4E00" w:rsidP="00256DE7">
            <w:pPr>
              <w:pStyle w:val="Prrafodelista"/>
              <w:ind w:left="0"/>
              <w:jc w:val="center"/>
            </w:pPr>
            <w:r>
              <w:t>250 mm</w:t>
            </w:r>
          </w:p>
        </w:tc>
      </w:tr>
      <w:tr w:rsidR="00114C17" w14:paraId="6A043E5F" w14:textId="77777777" w:rsidTr="00FF4E00">
        <w:tc>
          <w:tcPr>
            <w:tcW w:w="3969" w:type="dxa"/>
          </w:tcPr>
          <w:p w14:paraId="70CA985A" w14:textId="77777777" w:rsidR="00114C17" w:rsidRPr="00114C17" w:rsidRDefault="00114C17" w:rsidP="00114C17">
            <w:pPr>
              <w:jc w:val="both"/>
            </w:pPr>
            <w:r w:rsidRPr="00114C17">
              <w:t>Diámetro de</w:t>
            </w:r>
            <w:r>
              <w:t xml:space="preserve"> vástago</w:t>
            </w:r>
          </w:p>
        </w:tc>
        <w:tc>
          <w:tcPr>
            <w:tcW w:w="1842" w:type="dxa"/>
          </w:tcPr>
          <w:p w14:paraId="2743AB02" w14:textId="77777777" w:rsidR="00114C17" w:rsidRDefault="00FF4E00" w:rsidP="00256DE7">
            <w:pPr>
              <w:pStyle w:val="Prrafodelista"/>
              <w:ind w:left="0"/>
              <w:jc w:val="center"/>
            </w:pPr>
            <w:r>
              <w:t>80 mm</w:t>
            </w:r>
          </w:p>
        </w:tc>
      </w:tr>
      <w:tr w:rsidR="00114C17" w14:paraId="2480CBF8" w14:textId="77777777" w:rsidTr="00FF4E00">
        <w:tc>
          <w:tcPr>
            <w:tcW w:w="3969" w:type="dxa"/>
          </w:tcPr>
          <w:p w14:paraId="3FD9A9C3" w14:textId="77777777" w:rsidR="00114C17" w:rsidRPr="00FF4E00" w:rsidRDefault="00FF4E00" w:rsidP="00FF4E00">
            <w:pPr>
              <w:jc w:val="both"/>
            </w:pPr>
            <w:r w:rsidRPr="00FF4E00">
              <w:t>Carrera del émbolo</w:t>
            </w:r>
          </w:p>
        </w:tc>
        <w:tc>
          <w:tcPr>
            <w:tcW w:w="1842" w:type="dxa"/>
          </w:tcPr>
          <w:p w14:paraId="1C528338" w14:textId="77777777" w:rsidR="00114C17" w:rsidRDefault="00FF4E00" w:rsidP="00256DE7">
            <w:pPr>
              <w:pStyle w:val="Prrafodelista"/>
              <w:ind w:left="0"/>
              <w:jc w:val="center"/>
            </w:pPr>
            <w:r>
              <w:t>300 mm</w:t>
            </w:r>
          </w:p>
        </w:tc>
      </w:tr>
      <w:tr w:rsidR="00114C17" w14:paraId="075094BB" w14:textId="77777777" w:rsidTr="00FF4E00">
        <w:tc>
          <w:tcPr>
            <w:tcW w:w="3969" w:type="dxa"/>
          </w:tcPr>
          <w:p w14:paraId="7C1DADA6" w14:textId="77777777" w:rsidR="00114C17" w:rsidRPr="00FF4E00" w:rsidRDefault="00FF4E00" w:rsidP="00FF4E00">
            <w:pPr>
              <w:jc w:val="both"/>
            </w:pPr>
            <w:r w:rsidRPr="00FF4E00">
              <w:t>Longitud del espacio nocivo</w:t>
            </w:r>
          </w:p>
        </w:tc>
        <w:tc>
          <w:tcPr>
            <w:tcW w:w="1842" w:type="dxa"/>
          </w:tcPr>
          <w:p w14:paraId="199BC13A" w14:textId="77777777" w:rsidR="00114C17" w:rsidRDefault="00FF4E00" w:rsidP="00256DE7">
            <w:pPr>
              <w:pStyle w:val="Prrafodelista"/>
              <w:ind w:left="0"/>
              <w:jc w:val="center"/>
            </w:pPr>
            <w:r>
              <w:t>12 mm</w:t>
            </w:r>
          </w:p>
        </w:tc>
      </w:tr>
      <w:tr w:rsidR="00114C17" w14:paraId="02A9573F" w14:textId="77777777" w:rsidTr="00FF4E00">
        <w:tc>
          <w:tcPr>
            <w:tcW w:w="3969" w:type="dxa"/>
            <w:tcBorders>
              <w:bottom w:val="single" w:sz="4" w:space="0" w:color="auto"/>
            </w:tcBorders>
          </w:tcPr>
          <w:p w14:paraId="3966886D" w14:textId="77777777" w:rsidR="00114C17" w:rsidRPr="00FF4E00" w:rsidRDefault="00FF4E00" w:rsidP="00FF4E00">
            <w:pPr>
              <w:jc w:val="both"/>
            </w:pPr>
            <w:r w:rsidRPr="00FF4E00">
              <w:t>Numero de vueltas</w:t>
            </w:r>
          </w:p>
        </w:tc>
        <w:tc>
          <w:tcPr>
            <w:tcW w:w="1842" w:type="dxa"/>
          </w:tcPr>
          <w:p w14:paraId="2D8C83CF" w14:textId="77777777" w:rsidR="00114C17" w:rsidRDefault="00FF4E00" w:rsidP="00F06CF2">
            <w:pPr>
              <w:pStyle w:val="Prrafodelista"/>
              <w:ind w:left="0"/>
              <w:jc w:val="center"/>
            </w:pPr>
            <w:r>
              <w:t xml:space="preserve">150 </w:t>
            </w:r>
            <w:r w:rsidR="00F06CF2">
              <w:t>rp</w:t>
            </w:r>
            <w:r>
              <w:t>m</w:t>
            </w:r>
          </w:p>
        </w:tc>
      </w:tr>
    </w:tbl>
    <w:p w14:paraId="3584C475" w14:textId="77777777" w:rsidR="00114C17" w:rsidRDefault="00114C17" w:rsidP="00114C17">
      <w:pPr>
        <w:pStyle w:val="Prrafodelista"/>
        <w:ind w:left="644"/>
        <w:jc w:val="both"/>
      </w:pPr>
    </w:p>
    <w:p w14:paraId="41719BAA" w14:textId="77777777" w:rsidR="00FF4E00" w:rsidRDefault="00FF4E00" w:rsidP="00FF4E00">
      <w:pPr>
        <w:pStyle w:val="Prrafodelista"/>
        <w:ind w:left="0" w:firstLine="426"/>
        <w:jc w:val="both"/>
      </w:pPr>
      <w:r w:rsidRPr="00455BBD">
        <w:rPr>
          <w:b/>
        </w:rPr>
        <w:t>Considerando</w:t>
      </w:r>
      <w:r w:rsidR="00114C17">
        <w:t>:</w:t>
      </w:r>
    </w:p>
    <w:p w14:paraId="3E6DAD76" w14:textId="77777777" w:rsidR="00114C17" w:rsidRDefault="00FF4E00" w:rsidP="00FF4E00">
      <w:pPr>
        <w:pStyle w:val="Prrafodelista"/>
        <w:ind w:left="0" w:firstLine="426"/>
        <w:jc w:val="both"/>
      </w:pPr>
      <w:r>
        <w:t>Se realiza en forma politrópica de n= 1,3</w:t>
      </w:r>
    </w:p>
    <w:p w14:paraId="10A46681" w14:textId="77777777" w:rsidR="00FF4E00" w:rsidRDefault="00FF4E00" w:rsidP="00FF4E00">
      <w:pPr>
        <w:pStyle w:val="Prrafodelista"/>
        <w:ind w:left="0" w:firstLine="426"/>
        <w:jc w:val="both"/>
      </w:pPr>
      <w:r>
        <w:t>Un rendimiento volumétrico del 86 %</w:t>
      </w:r>
    </w:p>
    <w:p w14:paraId="0DFD2627" w14:textId="77777777" w:rsidR="00FF4E00" w:rsidRDefault="00FF4E00" w:rsidP="00FF4E00">
      <w:pPr>
        <w:pStyle w:val="Prrafodelista"/>
        <w:ind w:left="0" w:firstLine="426"/>
        <w:jc w:val="both"/>
      </w:pPr>
      <w:r>
        <w:t>Que aspira aire de la atmósfera.</w:t>
      </w:r>
    </w:p>
    <w:p w14:paraId="43AD5DFD" w14:textId="77777777" w:rsidR="00FF4E00" w:rsidRDefault="00FF4E00" w:rsidP="00FF4E00">
      <w:pPr>
        <w:pStyle w:val="Prrafodelista"/>
        <w:ind w:left="0" w:firstLine="426"/>
        <w:jc w:val="both"/>
      </w:pPr>
      <w:r>
        <w:t>Determinar</w:t>
      </w:r>
    </w:p>
    <w:p w14:paraId="6CFB991C" w14:textId="732BFA40" w:rsidR="00FF4E00" w:rsidRDefault="00FF4E00" w:rsidP="00FF4E00">
      <w:pPr>
        <w:pStyle w:val="Prrafodelista"/>
        <w:ind w:left="0" w:firstLine="426"/>
        <w:jc w:val="both"/>
      </w:pPr>
      <w:r>
        <w:t>a)</w:t>
      </w:r>
      <w:r w:rsidR="006E2818">
        <w:t xml:space="preserve"> </w:t>
      </w:r>
      <w:r>
        <w:t>La presión final de la compresión.</w:t>
      </w:r>
    </w:p>
    <w:p w14:paraId="0B2DBE16" w14:textId="4FBEDEE9" w:rsidR="00FF4E00" w:rsidRDefault="006E2818" w:rsidP="00FF4E00">
      <w:pPr>
        <w:pStyle w:val="Prrafodelista"/>
        <w:ind w:left="0" w:firstLine="426"/>
        <w:jc w:val="both"/>
      </w:pPr>
      <w:r>
        <w:t xml:space="preserve">b) </w:t>
      </w:r>
      <w:r w:rsidR="00FF4E00">
        <w:t>La potencia teórica a suministrar al compresor</w:t>
      </w:r>
      <w:r w:rsidR="00F06CF2">
        <w:t xml:space="preserve"> </w:t>
      </w:r>
      <w:r w:rsidR="005E2BDE">
        <w:t>(</w:t>
      </w:r>
      <w:r w:rsidR="00F06CF2">
        <w:t>CV)</w:t>
      </w:r>
    </w:p>
    <w:p w14:paraId="74E20FA8" w14:textId="687A5FC4" w:rsidR="00FF4E00" w:rsidRDefault="00FF4E00" w:rsidP="00FF4E00">
      <w:pPr>
        <w:pStyle w:val="Prrafodelista"/>
        <w:ind w:left="0" w:firstLine="426"/>
        <w:jc w:val="both"/>
      </w:pPr>
      <w:r>
        <w:t>c) La economía de potencia si la compresión se realizará en dos etapas.</w:t>
      </w:r>
    </w:p>
    <w:p w14:paraId="1F7F8CAE" w14:textId="77777777" w:rsidR="00FF4E00" w:rsidRDefault="00FF4E00" w:rsidP="00FF4E00">
      <w:pPr>
        <w:pStyle w:val="Prrafodelista"/>
        <w:ind w:left="644"/>
        <w:jc w:val="both"/>
      </w:pPr>
    </w:p>
    <w:p w14:paraId="7B44B15F" w14:textId="77777777" w:rsidR="00FF4E00" w:rsidRDefault="00FF4E00" w:rsidP="007D4DEB">
      <w:pPr>
        <w:pStyle w:val="Prrafodelista"/>
        <w:ind w:left="644"/>
        <w:jc w:val="both"/>
      </w:pPr>
    </w:p>
    <w:p w14:paraId="15557244" w14:textId="77777777" w:rsidR="00956FA1" w:rsidRDefault="00956FA1" w:rsidP="00603A9C">
      <w:pPr>
        <w:rPr>
          <w:lang w:val="es-AR"/>
        </w:rPr>
      </w:pPr>
    </w:p>
    <w:p w14:paraId="0A0D4BC9" w14:textId="77777777" w:rsidR="00956FA1" w:rsidRDefault="00956FA1" w:rsidP="00603A9C">
      <w:pPr>
        <w:rPr>
          <w:lang w:val="es-AR"/>
        </w:rPr>
      </w:pPr>
    </w:p>
    <w:p w14:paraId="3B211086" w14:textId="77777777" w:rsidR="00EC73F4" w:rsidRPr="00CD388D" w:rsidRDefault="00EC73F4" w:rsidP="00603A9C">
      <w:pPr>
        <w:rPr>
          <w:lang w:val="es-AR"/>
        </w:rPr>
      </w:pPr>
    </w:p>
    <w:p w14:paraId="7E83A87C" w14:textId="77777777" w:rsidR="009B22FE" w:rsidRDefault="009B22FE" w:rsidP="00603A9C">
      <w:pPr>
        <w:rPr>
          <w:lang w:val="es-AR"/>
        </w:rPr>
      </w:pPr>
    </w:p>
    <w:p w14:paraId="1BE3AC03" w14:textId="77777777" w:rsidR="00FF4F75" w:rsidRDefault="00FF4F75" w:rsidP="00603A9C">
      <w:pPr>
        <w:rPr>
          <w:lang w:val="es-AR"/>
        </w:rPr>
      </w:pPr>
    </w:p>
    <w:p w14:paraId="084AB873" w14:textId="77777777" w:rsidR="00FF4F75" w:rsidRDefault="00FF4F75" w:rsidP="00603A9C">
      <w:pPr>
        <w:rPr>
          <w:lang w:val="es-AR"/>
        </w:rPr>
      </w:pPr>
    </w:p>
    <w:p w14:paraId="3592C096" w14:textId="77777777" w:rsidR="00FF4F75" w:rsidRDefault="00FF4F75" w:rsidP="00603A9C">
      <w:pPr>
        <w:rPr>
          <w:lang w:val="es-AR"/>
        </w:rPr>
      </w:pPr>
    </w:p>
    <w:p w14:paraId="59F305CB" w14:textId="77777777" w:rsidR="00FF4F75" w:rsidRDefault="00FF4F75" w:rsidP="00603A9C">
      <w:pPr>
        <w:rPr>
          <w:lang w:val="es-AR"/>
        </w:rPr>
      </w:pPr>
    </w:p>
    <w:p w14:paraId="5B322BA3" w14:textId="77777777" w:rsidR="00FF4F75" w:rsidRDefault="00FF4F75" w:rsidP="00603A9C">
      <w:pPr>
        <w:rPr>
          <w:lang w:val="es-AR"/>
        </w:rPr>
      </w:pPr>
    </w:p>
    <w:p w14:paraId="2EC105D3" w14:textId="77777777" w:rsidR="00FF4F75" w:rsidRDefault="00FF4F75" w:rsidP="00603A9C">
      <w:pPr>
        <w:rPr>
          <w:lang w:val="es-AR"/>
        </w:rPr>
      </w:pPr>
    </w:p>
    <w:p w14:paraId="3E0941ED" w14:textId="77777777" w:rsidR="00FF4F75" w:rsidRDefault="00FF4F75" w:rsidP="00603A9C">
      <w:pPr>
        <w:rPr>
          <w:lang w:val="es-AR"/>
        </w:rPr>
      </w:pPr>
    </w:p>
    <w:p w14:paraId="0432E583" w14:textId="77777777" w:rsidR="00FF4F75" w:rsidRDefault="00FF4F75" w:rsidP="00603A9C">
      <w:pPr>
        <w:rPr>
          <w:lang w:val="es-AR"/>
        </w:rPr>
      </w:pPr>
    </w:p>
    <w:p w14:paraId="2F9B7FD9" w14:textId="77777777" w:rsidR="00FF4F75" w:rsidRDefault="00FF4F75" w:rsidP="00603A9C">
      <w:pPr>
        <w:rPr>
          <w:lang w:val="es-AR"/>
        </w:rPr>
      </w:pPr>
    </w:p>
    <w:p w14:paraId="7B847694" w14:textId="77777777" w:rsidR="00FF4F75" w:rsidRDefault="00FF4F75" w:rsidP="00603A9C">
      <w:pPr>
        <w:rPr>
          <w:lang w:val="es-AR"/>
        </w:rPr>
      </w:pPr>
    </w:p>
    <w:p w14:paraId="23C6084C" w14:textId="77777777" w:rsidR="00FF4F75" w:rsidRDefault="00FF4F75" w:rsidP="00603A9C">
      <w:pPr>
        <w:rPr>
          <w:lang w:val="es-AR"/>
        </w:rPr>
      </w:pPr>
    </w:p>
    <w:p w14:paraId="7F392140" w14:textId="77777777" w:rsidR="00FF4F75" w:rsidRDefault="00FF4F75" w:rsidP="00603A9C">
      <w:pPr>
        <w:rPr>
          <w:lang w:val="es-AR"/>
        </w:rPr>
      </w:pPr>
    </w:p>
    <w:p w14:paraId="4DBD85B1" w14:textId="77777777" w:rsidR="00FF4F75" w:rsidRDefault="00FF4F75" w:rsidP="00603A9C">
      <w:pPr>
        <w:rPr>
          <w:lang w:val="es-AR"/>
        </w:rPr>
      </w:pPr>
    </w:p>
    <w:p w14:paraId="7ABEB170" w14:textId="77777777" w:rsidR="00FF4F75" w:rsidRDefault="00FF4F75" w:rsidP="00603A9C">
      <w:pPr>
        <w:rPr>
          <w:lang w:val="es-AR"/>
        </w:rPr>
      </w:pPr>
    </w:p>
    <w:p w14:paraId="00AA033D" w14:textId="77777777" w:rsidR="00FF4F75" w:rsidRDefault="00FF4F75" w:rsidP="00603A9C">
      <w:pPr>
        <w:rPr>
          <w:lang w:val="es-AR"/>
        </w:rPr>
      </w:pPr>
    </w:p>
    <w:p w14:paraId="154ADDDB" w14:textId="77777777" w:rsidR="00FF4F75" w:rsidRDefault="00FF4F75" w:rsidP="00603A9C">
      <w:pPr>
        <w:rPr>
          <w:lang w:val="es-AR"/>
        </w:rPr>
      </w:pPr>
    </w:p>
    <w:p w14:paraId="742DD1DB" w14:textId="77777777" w:rsidR="00FF4F75" w:rsidRDefault="00FF4F75" w:rsidP="00603A9C">
      <w:pPr>
        <w:rPr>
          <w:lang w:val="es-AR"/>
        </w:rPr>
      </w:pPr>
    </w:p>
    <w:p w14:paraId="1CD8A5DA" w14:textId="77777777" w:rsidR="00FF4F75" w:rsidRDefault="00FF4F75" w:rsidP="00603A9C">
      <w:pPr>
        <w:rPr>
          <w:lang w:val="es-AR"/>
        </w:rPr>
      </w:pPr>
    </w:p>
    <w:p w14:paraId="3E5F4BA0" w14:textId="34088D6D" w:rsidR="000D7E43" w:rsidRDefault="00FF4F75" w:rsidP="00603A9C">
      <w:pPr>
        <w:rPr>
          <w:lang w:val="es-AR"/>
        </w:rPr>
      </w:pPr>
      <w:r>
        <w:rPr>
          <w:lang w:val="es-AR"/>
        </w:rPr>
        <w:lastRenderedPageBreak/>
        <w:t>Resolución</w:t>
      </w:r>
      <w:r w:rsidR="000D7E43">
        <w:rPr>
          <w:lang w:val="es-AR"/>
        </w:rPr>
        <w:t>:</w:t>
      </w:r>
    </w:p>
    <w:p w14:paraId="472663DE" w14:textId="77777777" w:rsidR="004064A7" w:rsidRDefault="004064A7" w:rsidP="00603A9C">
      <w:pPr>
        <w:rPr>
          <w:lang w:val="es-AR"/>
        </w:rPr>
      </w:pPr>
    </w:p>
    <w:p w14:paraId="68E51223" w14:textId="26D20A40" w:rsidR="000D7E43" w:rsidRDefault="000D7E43" w:rsidP="00603A9C">
      <w:pPr>
        <w:rPr>
          <w:lang w:val="es-AR"/>
        </w:rPr>
      </w:pPr>
      <w:r>
        <w:rPr>
          <w:lang w:val="es-AR"/>
        </w:rPr>
        <w:t>Datos</w:t>
      </w:r>
      <w:r w:rsidR="004064A7">
        <w:rPr>
          <w:lang w:val="es-AR"/>
        </w:rPr>
        <w:t>:</w:t>
      </w:r>
    </w:p>
    <w:p w14:paraId="439E895D" w14:textId="77777777" w:rsidR="004064A7" w:rsidRDefault="004064A7" w:rsidP="00603A9C">
      <w:pPr>
        <w:rPr>
          <w:lang w:val="es-AR"/>
        </w:rPr>
      </w:pPr>
    </w:p>
    <w:p w14:paraId="36F5C0D3" w14:textId="77777777" w:rsidR="00FF4F75" w:rsidRPr="00FF4F75" w:rsidRDefault="00FF4F75" w:rsidP="00603A9C">
      <w:pPr>
        <w:rPr>
          <w:lang w:val="es-A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s-AR"/>
            </w:rPr>
            <m:t>n=1,3</m:t>
          </m:r>
        </m:oMath>
      </m:oMathPara>
    </w:p>
    <w:p w14:paraId="0CF33F03" w14:textId="7CE34774" w:rsidR="00FF4F75" w:rsidRPr="00FF4F75" w:rsidRDefault="00C0401D" w:rsidP="00603A9C">
      <w:pPr>
        <w:rPr>
          <w:lang w:val="es-AR"/>
        </w:rPr>
      </w:pPr>
      <m:oMath>
        <m:sSub>
          <m:sSubPr>
            <m:ctrlPr>
              <w:rPr>
                <w:rFonts w:ascii="Cambria Math" w:hAnsi="Cambria Math"/>
                <w:i/>
                <w:lang w:val="es-AR"/>
              </w:rPr>
            </m:ctrlPr>
          </m:sSubPr>
          <m:e>
            <m:r>
              <w:rPr>
                <w:rFonts w:ascii="Cambria Math" w:hAnsi="Cambria Math"/>
                <w:lang w:val="es-AR"/>
              </w:rPr>
              <m:t>n</m:t>
            </m:r>
          </m:e>
          <m:sub>
            <m:r>
              <w:rPr>
                <w:rFonts w:ascii="Cambria Math" w:hAnsi="Cambria Math"/>
                <w:lang w:val="es-AR"/>
              </w:rPr>
              <m:t>v</m:t>
            </m:r>
          </m:sub>
        </m:sSub>
        <m:r>
          <w:rPr>
            <w:rFonts w:ascii="Cambria Math" w:hAnsi="Cambria Math"/>
            <w:lang w:val="es-AR"/>
          </w:rPr>
          <m:t>=86</m:t>
        </m:r>
      </m:oMath>
      <w:r w:rsidR="004711EC">
        <w:rPr>
          <w:lang w:val="es-AR"/>
        </w:rPr>
        <w:t>%</w:t>
      </w:r>
    </w:p>
    <w:p w14:paraId="6AC52031" w14:textId="77777777" w:rsidR="00FF4F75" w:rsidRPr="000D7E43" w:rsidRDefault="00C0401D" w:rsidP="00603A9C">
      <w:pPr>
        <w:rPr>
          <w:lang w:val="es-A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P</m:t>
              </m:r>
            </m:e>
            <m:sub>
              <m:r>
                <w:rPr>
                  <w:rFonts w:ascii="Cambria Math" w:hAnsi="Cambria Math"/>
                  <w:lang w:val="es-AR"/>
                </w:rPr>
                <m:t>0</m:t>
              </m:r>
            </m:sub>
          </m:sSub>
          <m:r>
            <w:rPr>
              <w:rFonts w:ascii="Cambria Math" w:hAnsi="Cambria Math"/>
              <w:lang w:val="es-AR"/>
            </w:rPr>
            <m:t>=1 .atm</m:t>
          </m:r>
        </m:oMath>
      </m:oMathPara>
    </w:p>
    <w:p w14:paraId="2770EA4B" w14:textId="47B87588" w:rsidR="000D7E43" w:rsidRPr="006E2818" w:rsidRDefault="00C0401D" w:rsidP="00603A9C">
      <w:pPr>
        <w:rPr>
          <w:lang w:val="es-A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T</m:t>
              </m:r>
            </m:e>
            <m:sub>
              <m:r>
                <w:rPr>
                  <w:rFonts w:ascii="Cambria Math" w:hAnsi="Cambria Math"/>
                  <w:lang w:val="es-AR"/>
                </w:rPr>
                <m:t>0</m:t>
              </m:r>
            </m:sub>
          </m:sSub>
          <m:r>
            <w:rPr>
              <w:rFonts w:ascii="Cambria Math" w:hAnsi="Cambria Math"/>
              <w:lang w:val="es-AR"/>
            </w:rPr>
            <m:t>=20 °C</m:t>
          </m:r>
        </m:oMath>
      </m:oMathPara>
    </w:p>
    <w:p w14:paraId="0A81AF10" w14:textId="2C25A552" w:rsidR="006E2818" w:rsidRDefault="006E2818" w:rsidP="00603A9C">
      <w:pPr>
        <w:rPr>
          <w:lang w:val="es-AR"/>
        </w:rPr>
      </w:pPr>
    </w:p>
    <w:p w14:paraId="3B441095" w14:textId="538053A0" w:rsidR="006E2818" w:rsidRPr="004711EC" w:rsidRDefault="006E2818" w:rsidP="004711EC">
      <w:r w:rsidRPr="004711EC">
        <w:t>Se denomina proceso politrópico al </w:t>
      </w:r>
      <w:hyperlink r:id="rId8" w:tooltip="Proceso termodinámico" w:history="1">
        <w:r w:rsidRPr="004711EC">
          <w:t>proceso termodinámico</w:t>
        </w:r>
      </w:hyperlink>
      <w:r w:rsidRPr="004711EC">
        <w:t>, generalmente ocurrido en gases, en el que existe, tanto una transferencia de energía al interior del sistema que contiene el o los gases como una transferencia de energía con el medio exterior.</w:t>
      </w:r>
    </w:p>
    <w:p w14:paraId="5CEAAD69" w14:textId="320B7461" w:rsidR="006E2818" w:rsidRDefault="006E2818" w:rsidP="006E2818">
      <w:pPr>
        <w:pStyle w:val="Prrafodelista"/>
        <w:rPr>
          <w:lang w:val="es-AR"/>
        </w:rPr>
      </w:pPr>
    </w:p>
    <w:p w14:paraId="7C7C81E7" w14:textId="4F9084DC" w:rsidR="006E2818" w:rsidRDefault="006E2818" w:rsidP="006E2818">
      <w:pPr>
        <w:pStyle w:val="Prrafodelista"/>
        <w:rPr>
          <w:lang w:val="es-AR"/>
        </w:rPr>
      </w:pPr>
    </w:p>
    <w:p w14:paraId="7645D531" w14:textId="77777777" w:rsidR="006E2818" w:rsidRPr="006E2818" w:rsidRDefault="006E2818" w:rsidP="006E2818">
      <w:pPr>
        <w:pStyle w:val="Prrafodelista"/>
        <w:rPr>
          <w:lang w:val="es-AR"/>
        </w:rPr>
      </w:pPr>
    </w:p>
    <w:p w14:paraId="6E0950AA" w14:textId="39B8DB37" w:rsidR="00DA169A" w:rsidRPr="006E2818" w:rsidRDefault="001A7A58" w:rsidP="001A7A58">
      <w:pPr>
        <w:pStyle w:val="Prrafodelista"/>
        <w:numPr>
          <w:ilvl w:val="0"/>
          <w:numId w:val="15"/>
        </w:numPr>
        <w:rPr>
          <w:lang w:val="es-AR"/>
        </w:rPr>
      </w:pPr>
      <w:r>
        <w:t xml:space="preserve">Determinación de </w:t>
      </w:r>
      <w:r w:rsidRPr="001A7A58">
        <w:rPr>
          <w:u w:val="single"/>
        </w:rPr>
        <w:t>La presión final de la compresión</w:t>
      </w:r>
    </w:p>
    <w:p w14:paraId="03BE8DDF" w14:textId="77777777" w:rsidR="006E2818" w:rsidRPr="001A7A58" w:rsidRDefault="006E2818" w:rsidP="006E2818">
      <w:pPr>
        <w:pStyle w:val="Prrafodelista"/>
        <w:rPr>
          <w:lang w:val="es-AR"/>
        </w:rPr>
      </w:pPr>
    </w:p>
    <w:p w14:paraId="76688683" w14:textId="363922DB" w:rsidR="000D7E43" w:rsidRPr="004711EC" w:rsidRDefault="000D7E43" w:rsidP="00603A9C">
      <w:pPr>
        <w:rPr>
          <w:lang w:val="es-A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s-AR"/>
            </w:rPr>
            <m:t>∈=</m:t>
          </m:r>
          <m:f>
            <m:fPr>
              <m:ctrlPr>
                <w:rPr>
                  <w:rFonts w:ascii="Cambria Math" w:hAnsi="Cambria Math"/>
                  <w:i/>
                  <w:lang w:val="es-A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AR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s-AR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AR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s-AR"/>
                    </w:rPr>
                    <m:t>C</m:t>
                  </m:r>
                </m:sub>
              </m:sSub>
            </m:den>
          </m:f>
          <m:r>
            <w:rPr>
              <w:rFonts w:ascii="Cambria Math" w:hAnsi="Cambria Math"/>
              <w:lang w:val="es-A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s-AR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AR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lang w:val="es-AR"/>
                    </w:rPr>
                    <m:t>Le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AR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lang w:val="es-AR"/>
                    </w:rPr>
                    <m:t>L</m:t>
                  </m:r>
                </m:den>
              </m:f>
            </m:den>
          </m:f>
          <m:r>
            <w:rPr>
              <w:rFonts w:ascii="Cambria Math" w:hAnsi="Cambria Math"/>
              <w:lang w:val="es-A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s-A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AR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val="es-AR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lang w:val="es-AR"/>
                </w:rPr>
                <m:t>L</m:t>
              </m:r>
            </m:den>
          </m:f>
          <m:r>
            <w:rPr>
              <w:rFonts w:ascii="Cambria Math" w:hAnsi="Cambria Math"/>
              <w:lang w:val="es-A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s-AR"/>
                </w:rPr>
              </m:ctrlPr>
            </m:fPr>
            <m:num>
              <m:r>
                <w:rPr>
                  <w:rFonts w:ascii="Cambria Math" w:hAnsi="Cambria Math"/>
                  <w:lang w:val="es-AR"/>
                </w:rPr>
                <m:t>12</m:t>
              </m:r>
            </m:num>
            <m:den>
              <m:r>
                <w:rPr>
                  <w:rFonts w:ascii="Cambria Math" w:hAnsi="Cambria Math"/>
                  <w:lang w:val="es-AR"/>
                </w:rPr>
                <m:t>300</m:t>
              </m:r>
            </m:den>
          </m:f>
          <m:r>
            <w:rPr>
              <w:rFonts w:ascii="Cambria Math" w:hAnsi="Cambria Math"/>
              <w:lang w:val="es-AR"/>
            </w:rPr>
            <m:t>=0,04</m:t>
          </m:r>
        </m:oMath>
      </m:oMathPara>
    </w:p>
    <w:p w14:paraId="48FAECD2" w14:textId="77777777" w:rsidR="004711EC" w:rsidRPr="006E2818" w:rsidRDefault="004711EC" w:rsidP="00603A9C">
      <w:pPr>
        <w:rPr>
          <w:lang w:val="es-AR"/>
        </w:rPr>
      </w:pPr>
    </w:p>
    <w:p w14:paraId="26C4D42B" w14:textId="388040FA" w:rsidR="006E2818" w:rsidRDefault="004711EC" w:rsidP="00603A9C">
      <w:pPr>
        <w:rPr>
          <w:lang w:val="es-AR"/>
        </w:rPr>
      </w:pPr>
      <m:oMath>
        <m:r>
          <w:rPr>
            <w:rFonts w:ascii="Cambria Math" w:hAnsi="Cambria Math"/>
            <w:lang w:val="es-AR"/>
          </w:rPr>
          <m:t>∈</m:t>
        </m:r>
      </m:oMath>
      <w:r>
        <w:rPr>
          <w:lang w:val="es-AR"/>
        </w:rPr>
        <w:t>= Relación entre el volumen de espacio NOCIVO y el VOLUMEN DE LA CILINDRADA</w:t>
      </w:r>
    </w:p>
    <w:p w14:paraId="2B499096" w14:textId="77777777" w:rsidR="00B623EF" w:rsidRPr="000D7E43" w:rsidRDefault="00B623EF" w:rsidP="00603A9C">
      <w:pPr>
        <w:rPr>
          <w:lang w:val="es-AR"/>
        </w:rPr>
      </w:pPr>
    </w:p>
    <w:p w14:paraId="6F347CAC" w14:textId="77777777" w:rsidR="00B623EF" w:rsidRDefault="00C0401D" w:rsidP="00603A9C">
      <w:pPr>
        <w:rPr>
          <w:lang w:val="es-AR"/>
        </w:rPr>
      </w:pPr>
      <m:oMath>
        <m:sSub>
          <m:sSubPr>
            <m:ctrlPr>
              <w:rPr>
                <w:rFonts w:ascii="Cambria Math" w:hAnsi="Cambria Math"/>
                <w:i/>
                <w:lang w:val="es-AR"/>
              </w:rPr>
            </m:ctrlPr>
          </m:sSubPr>
          <m:e>
            <m:r>
              <w:rPr>
                <w:rFonts w:ascii="Cambria Math" w:hAnsi="Cambria Math"/>
                <w:lang w:val="es-AR"/>
              </w:rPr>
              <m:t>n</m:t>
            </m:r>
          </m:e>
          <m:sub>
            <m:r>
              <w:rPr>
                <w:rFonts w:ascii="Cambria Math" w:hAnsi="Cambria Math"/>
                <w:lang w:val="es-AR"/>
              </w:rPr>
              <m:t>V</m:t>
            </m:r>
          </m:sub>
        </m:sSub>
        <m:r>
          <w:rPr>
            <w:rFonts w:ascii="Cambria Math" w:hAnsi="Cambria Math"/>
            <w:lang w:val="es-AR"/>
          </w:rPr>
          <m:t>=1-∈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s-A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es-AR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s-A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s-AR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s-A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s-AR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s-AR"/>
                              </w:rPr>
                              <m:t>f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s-A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s-AR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s-AR"/>
                              </w:rPr>
                              <m:t>0</m:t>
                            </m:r>
                          </m:sub>
                        </m:sSub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lang w:val="es-A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s-A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s-AR"/>
                      </w:rPr>
                      <m:t>n</m:t>
                    </m:r>
                  </m:den>
                </m:f>
              </m:sup>
            </m:sSup>
            <m:r>
              <w:rPr>
                <w:rFonts w:ascii="Cambria Math" w:hAnsi="Cambria Math"/>
                <w:lang w:val="es-AR"/>
              </w:rPr>
              <m:t>-1</m:t>
            </m:r>
          </m:e>
        </m:d>
      </m:oMath>
      <w:r w:rsidR="000D7E43">
        <w:rPr>
          <w:lang w:val="es-AR"/>
        </w:rPr>
        <w:t xml:space="preserve">   </w:t>
      </w:r>
      <w:r w:rsidR="0041693A">
        <w:rPr>
          <w:lang w:val="es-AR"/>
        </w:rPr>
        <w:t>entonces</w:t>
      </w:r>
      <w:r w:rsidR="000D7E43">
        <w:rPr>
          <w:lang w:val="es-AR"/>
        </w:rPr>
        <w:t>, reemplazando</w:t>
      </w:r>
    </w:p>
    <w:p w14:paraId="5A17FF51" w14:textId="403C9532" w:rsidR="006E2818" w:rsidRDefault="000D7E43" w:rsidP="00603A9C">
      <w:pPr>
        <w:rPr>
          <w:lang w:val="es-AR"/>
        </w:rPr>
      </w:pPr>
      <w:r>
        <w:rPr>
          <w:lang w:val="es-AR"/>
        </w:rPr>
        <w:t xml:space="preserve"> </w:t>
      </w:r>
    </w:p>
    <w:p w14:paraId="1604F96C" w14:textId="77777777" w:rsidR="004711EC" w:rsidRDefault="004711EC" w:rsidP="00603A9C">
      <w:pPr>
        <w:rPr>
          <w:lang w:val="es-AR"/>
        </w:rPr>
      </w:pPr>
    </w:p>
    <w:p w14:paraId="0B1445ED" w14:textId="4B9FC6B3" w:rsidR="006E2818" w:rsidRDefault="004711EC" w:rsidP="00603A9C">
      <w:pPr>
        <w:rPr>
          <w:lang w:val="es-AR"/>
        </w:rPr>
      </w:pPr>
      <m:oMath>
        <m:sSub>
          <m:sSubPr>
            <m:ctrlPr>
              <w:rPr>
                <w:rFonts w:ascii="Cambria Math" w:hAnsi="Cambria Math"/>
                <w:i/>
                <w:lang w:val="es-AR"/>
              </w:rPr>
            </m:ctrlPr>
          </m:sSubPr>
          <m:e>
            <m:r>
              <w:rPr>
                <w:rFonts w:ascii="Cambria Math" w:hAnsi="Cambria Math"/>
                <w:lang w:val="es-AR"/>
              </w:rPr>
              <m:t>n</m:t>
            </m:r>
          </m:e>
          <m:sub>
            <m:r>
              <w:rPr>
                <w:rFonts w:ascii="Cambria Math" w:hAnsi="Cambria Math"/>
                <w:lang w:val="es-AR"/>
              </w:rPr>
              <m:t>V</m:t>
            </m:r>
          </m:sub>
        </m:sSub>
      </m:oMath>
      <w:r>
        <w:rPr>
          <w:lang w:val="es-AR"/>
        </w:rPr>
        <w:t>= Rendimiento Volumétrico: Relación entre el volumen aspirado y el volumen de cilindrada.</w:t>
      </w:r>
    </w:p>
    <w:p w14:paraId="4B969060" w14:textId="77777777" w:rsidR="00B623EF" w:rsidRDefault="00B623EF" w:rsidP="00603A9C">
      <w:pPr>
        <w:rPr>
          <w:lang w:val="es-AR"/>
        </w:rPr>
      </w:pPr>
    </w:p>
    <w:p w14:paraId="22FD3A11" w14:textId="5F159593" w:rsidR="000D7E43" w:rsidRDefault="00E1685D" w:rsidP="00603A9C">
      <w:pPr>
        <w:rPr>
          <w:lang w:val="es-AR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s-AR"/>
            </w:rPr>
            <w:br/>
          </m:r>
          <m:r>
            <w:rPr>
              <w:rFonts w:ascii="Cambria Math" w:hAnsi="Cambria Math"/>
              <w:lang w:val="es-AR"/>
            </w:rPr>
            <m:t>0,86-1=-0,04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s-A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s-A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s-AR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s-A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s-AR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s-AR"/>
                                </w:rPr>
                                <m:t>f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lang w:val="es-AR"/>
                            </w:rPr>
                            <m:t>1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lang w:val="es-A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s-A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s-AR"/>
                        </w:rPr>
                        <m:t>1,3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lang w:val="es-AR"/>
                </w:rPr>
                <m:t>-1</m:t>
              </m:r>
            </m:e>
          </m:d>
        </m:oMath>
      </m:oMathPara>
      <w:r w:rsidR="000D7E43">
        <w:rPr>
          <w:lang w:val="es-AR"/>
        </w:rPr>
        <w:t xml:space="preserve">, entonces   </w:t>
      </w:r>
      <m:oMath>
        <m:rad>
          <m:radPr>
            <m:ctrlPr>
              <w:rPr>
                <w:rFonts w:ascii="Cambria Math" w:hAnsi="Cambria Math"/>
                <w:i/>
                <w:lang w:val="es-AR"/>
              </w:rPr>
            </m:ctrlPr>
          </m:radPr>
          <m:deg>
            <m:r>
              <w:rPr>
                <w:rFonts w:ascii="Cambria Math" w:hAnsi="Cambria Math"/>
                <w:lang w:val="es-AR"/>
              </w:rPr>
              <m:t>1/1,3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lang w:val="es-AR"/>
                  </w:rPr>
                </m:ctrlPr>
              </m:fPr>
              <m:num>
                <m:r>
                  <w:rPr>
                    <w:rFonts w:ascii="Cambria Math" w:hAnsi="Cambria Math"/>
                    <w:lang w:val="es-AR"/>
                  </w:rPr>
                  <m:t>-0,14+1</m:t>
                </m:r>
              </m:num>
              <m:den>
                <m:r>
                  <w:rPr>
                    <w:rFonts w:ascii="Cambria Math" w:hAnsi="Cambria Math"/>
                    <w:lang w:val="es-AR"/>
                  </w:rPr>
                  <m:t>-0,04</m:t>
                </m:r>
              </m:den>
            </m:f>
          </m:e>
        </m:rad>
        <m:r>
          <w:rPr>
            <w:rFonts w:ascii="Cambria Math" w:hAnsi="Cambria Math"/>
            <w:lang w:val="es-AR"/>
          </w:rPr>
          <m:t>=</m:t>
        </m:r>
        <m:sSub>
          <m:sSubPr>
            <m:ctrlPr>
              <w:rPr>
                <w:rFonts w:ascii="Cambria Math" w:hAnsi="Cambria Math"/>
                <w:i/>
                <w:lang w:val="es-AR"/>
              </w:rPr>
            </m:ctrlPr>
          </m:sSubPr>
          <m:e>
            <m:r>
              <w:rPr>
                <w:rFonts w:ascii="Cambria Math" w:hAnsi="Cambria Math"/>
                <w:lang w:val="es-AR"/>
              </w:rPr>
              <m:t>P</m:t>
            </m:r>
          </m:e>
          <m:sub>
            <m:r>
              <w:rPr>
                <w:rFonts w:ascii="Cambria Math" w:hAnsi="Cambria Math"/>
                <w:lang w:val="es-AR"/>
              </w:rPr>
              <m:t>f</m:t>
            </m:r>
          </m:sub>
        </m:sSub>
      </m:oMath>
    </w:p>
    <w:p w14:paraId="3820D845" w14:textId="77777777" w:rsidR="006E2818" w:rsidRDefault="006E2818" w:rsidP="00603A9C">
      <w:pPr>
        <w:rPr>
          <w:lang w:val="es-AR"/>
        </w:rPr>
      </w:pPr>
    </w:p>
    <w:p w14:paraId="67A955FF" w14:textId="65AABB3D" w:rsidR="008E6821" w:rsidRPr="006E2818" w:rsidRDefault="00C0401D" w:rsidP="00603A9C">
      <w:pPr>
        <w:rPr>
          <w:lang w:val="es-A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highlight w:val="lightGray"/>
                  <w:lang w:val="es-AR"/>
                </w:rPr>
              </m:ctrlPr>
            </m:sSubPr>
            <m:e>
              <m:r>
                <w:rPr>
                  <w:rFonts w:ascii="Cambria Math" w:hAnsi="Cambria Math"/>
                  <w:highlight w:val="lightGray"/>
                  <w:lang w:val="es-AR"/>
                </w:rPr>
                <m:t>P</m:t>
              </m:r>
            </m:e>
            <m:sub>
              <m:r>
                <w:rPr>
                  <w:rFonts w:ascii="Cambria Math" w:hAnsi="Cambria Math"/>
                  <w:highlight w:val="lightGray"/>
                  <w:lang w:val="es-AR"/>
                </w:rPr>
                <m:t>f</m:t>
              </m:r>
            </m:sub>
          </m:sSub>
          <m:r>
            <w:rPr>
              <w:rFonts w:ascii="Cambria Math" w:hAnsi="Cambria Math"/>
              <w:highlight w:val="lightGray"/>
              <w:lang w:val="es-AR"/>
            </w:rPr>
            <m:t>=7,066.atm</m:t>
          </m:r>
        </m:oMath>
      </m:oMathPara>
    </w:p>
    <w:p w14:paraId="61DDF3D1" w14:textId="77777777" w:rsidR="006E2818" w:rsidRPr="00E53FFD" w:rsidRDefault="006E2818" w:rsidP="00603A9C">
      <w:pPr>
        <w:rPr>
          <w:lang w:val="es-AR"/>
        </w:rPr>
      </w:pPr>
    </w:p>
    <w:p w14:paraId="6654FDD6" w14:textId="77777777" w:rsidR="00DA169A" w:rsidRDefault="00DA169A" w:rsidP="00603A9C">
      <w:pPr>
        <w:rPr>
          <w:lang w:val="es-AR"/>
        </w:rPr>
      </w:pPr>
    </w:p>
    <w:p w14:paraId="659AF1A7" w14:textId="4832489A" w:rsidR="00E53FFD" w:rsidRPr="004064A7" w:rsidRDefault="001A7A58" w:rsidP="001A7A58">
      <w:pPr>
        <w:pStyle w:val="Prrafodelista"/>
        <w:numPr>
          <w:ilvl w:val="0"/>
          <w:numId w:val="15"/>
        </w:numPr>
        <w:rPr>
          <w:lang w:val="es-AR"/>
        </w:rPr>
      </w:pPr>
      <w:r>
        <w:t xml:space="preserve">Determinación de </w:t>
      </w:r>
      <w:r w:rsidRPr="001A7A58">
        <w:rPr>
          <w:u w:val="single"/>
        </w:rPr>
        <w:t>La potencia teórica a suministrar al compresor</w:t>
      </w:r>
    </w:p>
    <w:p w14:paraId="4C181B2E" w14:textId="53D78861" w:rsidR="004064A7" w:rsidRDefault="004064A7" w:rsidP="004064A7">
      <w:pPr>
        <w:pStyle w:val="Prrafodelista"/>
        <w:rPr>
          <w:u w:val="single"/>
          <w:lang w:val="es-AR"/>
        </w:rPr>
      </w:pPr>
    </w:p>
    <w:p w14:paraId="0E97D4D2" w14:textId="77777777" w:rsidR="004064A7" w:rsidRPr="001A7A58" w:rsidRDefault="004064A7" w:rsidP="004064A7">
      <w:pPr>
        <w:pStyle w:val="Prrafodelista"/>
        <w:rPr>
          <w:lang w:val="es-AR"/>
        </w:rPr>
      </w:pPr>
    </w:p>
    <w:p w14:paraId="043577A0" w14:textId="6A2D9A6C" w:rsidR="000D7E43" w:rsidRPr="00B623EF" w:rsidRDefault="00C0401D" w:rsidP="00603A9C">
      <w:pPr>
        <w:rPr>
          <w:lang w:val="es-A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V</m:t>
              </m:r>
            </m:e>
            <m:sub>
              <m:r>
                <w:rPr>
                  <w:rFonts w:ascii="Cambria Math" w:hAnsi="Cambria Math"/>
                  <w:lang w:val="es-AR"/>
                </w:rPr>
                <m:t>T</m:t>
              </m:r>
            </m:sub>
          </m:sSub>
          <m:r>
            <w:rPr>
              <w:rFonts w:ascii="Cambria Math" w:hAnsi="Cambria Math"/>
              <w:lang w:val="es-AR"/>
            </w:rPr>
            <m:t>=V-</m:t>
          </m:r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V</m:t>
              </m:r>
            </m:e>
            <m:sub>
              <m:r>
                <w:rPr>
                  <w:rFonts w:ascii="Cambria Math" w:hAnsi="Cambria Math"/>
                  <w:lang w:val="es-AR"/>
                </w:rPr>
                <m:t>V</m:t>
              </m:r>
            </m:sub>
          </m:sSub>
        </m:oMath>
      </m:oMathPara>
    </w:p>
    <w:p w14:paraId="728A227C" w14:textId="77777777" w:rsidR="00B623EF" w:rsidRPr="000D7E43" w:rsidRDefault="00B623EF" w:rsidP="00603A9C">
      <w:pPr>
        <w:rPr>
          <w:lang w:val="es-AR"/>
        </w:rPr>
      </w:pPr>
    </w:p>
    <w:p w14:paraId="123AF471" w14:textId="77777777" w:rsidR="000D7E43" w:rsidRPr="000D7E43" w:rsidRDefault="00E53FFD" w:rsidP="00603A9C">
      <w:pPr>
        <w:rPr>
          <w:lang w:val="es-A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s-AR"/>
            </w:rPr>
            <m:t>V=A.L</m:t>
          </m:r>
        </m:oMath>
      </m:oMathPara>
    </w:p>
    <w:p w14:paraId="7AC0592E" w14:textId="220AD029" w:rsidR="00E53FFD" w:rsidRPr="00F974A8" w:rsidRDefault="00E53FFD" w:rsidP="00603A9C">
      <w:pPr>
        <w:rPr>
          <w:lang w:val="es-A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s-AR"/>
            </w:rPr>
            <w:lastRenderedPageBreak/>
            <m:t>A=</m:t>
          </m:r>
          <m:f>
            <m:fPr>
              <m:ctrlPr>
                <w:rPr>
                  <w:rFonts w:ascii="Cambria Math" w:hAnsi="Cambria Math"/>
                  <w:i/>
                  <w:lang w:val="es-AR"/>
                </w:rPr>
              </m:ctrlPr>
            </m:fPr>
            <m:num>
              <m:r>
                <w:rPr>
                  <w:rFonts w:ascii="Cambria Math" w:hAnsi="Cambria Math"/>
                  <w:lang w:val="es-AR"/>
                </w:rPr>
                <m:t>π.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s-AR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lang w:val="es-A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s-AR"/>
                </w:rPr>
                <m:t>4</m:t>
              </m:r>
            </m:den>
          </m:f>
          <m:r>
            <w:rPr>
              <w:rFonts w:ascii="Cambria Math" w:hAnsi="Cambria Math"/>
              <w:lang w:val="es-AR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s-AR"/>
                </w:rPr>
              </m:ctrlPr>
            </m:fPr>
            <m:num>
              <m:r>
                <w:rPr>
                  <w:rFonts w:ascii="Cambria Math" w:hAnsi="Cambria Math"/>
                  <w:lang w:val="es-AR"/>
                </w:rPr>
                <m:t>π</m:t>
              </m:r>
            </m:num>
            <m:den>
              <m:r>
                <w:rPr>
                  <w:rFonts w:ascii="Cambria Math" w:hAnsi="Cambria Math"/>
                  <w:lang w:val="es-AR"/>
                </w:rPr>
                <m:t>4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es-A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s-AR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lang w:val="es-AR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s-AR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s-AR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es-AR"/>
                    </w:rPr>
                    <m:t>v</m:t>
                  </m:r>
                </m:sub>
                <m:sup>
                  <m:r>
                    <w:rPr>
                      <w:rFonts w:ascii="Cambria Math" w:hAnsi="Cambria Math"/>
                      <w:lang w:val="es-AR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/>
              <w:lang w:val="es-A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s-AR"/>
                </w:rPr>
              </m:ctrlPr>
            </m:fPr>
            <m:num>
              <m:r>
                <w:rPr>
                  <w:rFonts w:ascii="Cambria Math" w:hAnsi="Cambria Math"/>
                  <w:lang w:val="es-AR"/>
                </w:rPr>
                <m:t>π.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s-AR"/>
                    </w:rPr>
                    <m:t>0,25</m:t>
                  </m:r>
                </m:e>
                <m:sup>
                  <m:r>
                    <w:rPr>
                      <w:rFonts w:ascii="Cambria Math" w:hAnsi="Cambria Math"/>
                      <w:lang w:val="es-A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s-AR"/>
                </w:rPr>
                <m:t>4</m:t>
              </m:r>
            </m:den>
          </m:f>
          <m:r>
            <w:rPr>
              <w:rFonts w:ascii="Cambria Math" w:hAnsi="Cambria Math"/>
              <w:lang w:val="es-AR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s-AR"/>
                </w:rPr>
              </m:ctrlPr>
            </m:fPr>
            <m:num>
              <m:r>
                <w:rPr>
                  <w:rFonts w:ascii="Cambria Math" w:hAnsi="Cambria Math"/>
                  <w:lang w:val="es-AR"/>
                </w:rPr>
                <m:t>π</m:t>
              </m:r>
            </m:num>
            <m:den>
              <m:r>
                <w:rPr>
                  <w:rFonts w:ascii="Cambria Math" w:hAnsi="Cambria Math"/>
                  <w:lang w:val="es-AR"/>
                </w:rPr>
                <m:t>4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es-A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s-AR"/>
                    </w:rPr>
                    <m:t>0,25</m:t>
                  </m:r>
                </m:e>
                <m:sup>
                  <m:r>
                    <w:rPr>
                      <w:rFonts w:ascii="Cambria Math" w:hAnsi="Cambria Math"/>
                      <w:lang w:val="es-AR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s-AR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s-AR"/>
                    </w:rPr>
                    <m:t>0,08</m:t>
                  </m:r>
                </m:e>
                <m:sup>
                  <m:r>
                    <w:rPr>
                      <w:rFonts w:ascii="Cambria Math" w:hAnsi="Cambria Math"/>
                      <w:lang w:val="es-AR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s-AR"/>
            </w:rPr>
            <m:t>=0,0931.</m:t>
          </m:r>
          <m:sSup>
            <m:sSupPr>
              <m:ctrlPr>
                <w:rPr>
                  <w:rFonts w:ascii="Cambria Math" w:hAnsi="Cambria Math"/>
                  <w:i/>
                  <w:lang w:val="es-AR"/>
                </w:rPr>
              </m:ctrlPr>
            </m:sSupPr>
            <m:e>
              <m:r>
                <w:rPr>
                  <w:rFonts w:ascii="Cambria Math" w:hAnsi="Cambria Math"/>
                  <w:lang w:val="es-AR"/>
                </w:rPr>
                <m:t>m</m:t>
              </m:r>
            </m:e>
            <m:sup>
              <m:r>
                <w:rPr>
                  <w:rFonts w:ascii="Cambria Math" w:hAnsi="Cambria Math"/>
                  <w:lang w:val="es-AR"/>
                </w:rPr>
                <m:t>2</m:t>
              </m:r>
            </m:sup>
          </m:sSup>
        </m:oMath>
      </m:oMathPara>
    </w:p>
    <w:p w14:paraId="13E08957" w14:textId="77777777" w:rsidR="00F974A8" w:rsidRPr="00B623EF" w:rsidRDefault="00F974A8" w:rsidP="00603A9C">
      <w:pPr>
        <w:rPr>
          <w:lang w:val="es-AR"/>
        </w:rPr>
      </w:pPr>
    </w:p>
    <w:p w14:paraId="69624847" w14:textId="77777777" w:rsidR="00B623EF" w:rsidRPr="00AE330C" w:rsidRDefault="00B623EF" w:rsidP="00603A9C">
      <w:pPr>
        <w:rPr>
          <w:lang w:val="es-AR"/>
        </w:rPr>
      </w:pPr>
    </w:p>
    <w:p w14:paraId="402A3A83" w14:textId="7A7BC5A0" w:rsidR="00AE330C" w:rsidRPr="00B623EF" w:rsidRDefault="00AE330C" w:rsidP="00603A9C">
      <w:pPr>
        <w:rPr>
          <w:lang w:val="es-A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s-AR"/>
            </w:rPr>
            <m:t>V=A.L=0,0931</m:t>
          </m:r>
          <m:sSup>
            <m:sSupPr>
              <m:ctrlPr>
                <w:rPr>
                  <w:rFonts w:ascii="Cambria Math" w:hAnsi="Cambria Math"/>
                  <w:i/>
                  <w:lang w:val="es-AR"/>
                </w:rPr>
              </m:ctrlPr>
            </m:sSupPr>
            <m:e>
              <m:r>
                <w:rPr>
                  <w:rFonts w:ascii="Cambria Math" w:hAnsi="Cambria Math"/>
                  <w:lang w:val="es-AR"/>
                </w:rPr>
                <m:t>m</m:t>
              </m:r>
            </m:e>
            <m:sup>
              <m:r>
                <w:rPr>
                  <w:rFonts w:ascii="Cambria Math" w:hAnsi="Cambria Math"/>
                  <w:lang w:val="es-AR"/>
                </w:rPr>
                <m:t>2</m:t>
              </m:r>
            </m:sup>
          </m:sSup>
          <m:r>
            <w:rPr>
              <w:rFonts w:ascii="Cambria Math" w:hAnsi="Cambria Math"/>
              <w:lang w:val="es-AR"/>
            </w:rPr>
            <m:t>x0,3m=0,02793.</m:t>
          </m:r>
          <m:sSup>
            <m:sSupPr>
              <m:ctrlPr>
                <w:rPr>
                  <w:rFonts w:ascii="Cambria Math" w:hAnsi="Cambria Math"/>
                  <w:i/>
                  <w:lang w:val="es-AR"/>
                </w:rPr>
              </m:ctrlPr>
            </m:sSupPr>
            <m:e>
              <m:r>
                <w:rPr>
                  <w:rFonts w:ascii="Cambria Math" w:hAnsi="Cambria Math"/>
                  <w:lang w:val="es-AR"/>
                </w:rPr>
                <m:t>m</m:t>
              </m:r>
            </m:e>
            <m:sup>
              <m:r>
                <w:rPr>
                  <w:rFonts w:ascii="Cambria Math" w:hAnsi="Cambria Math"/>
                  <w:lang w:val="es-AR"/>
                </w:rPr>
                <m:t>3</m:t>
              </m:r>
            </m:sup>
          </m:sSup>
        </m:oMath>
      </m:oMathPara>
    </w:p>
    <w:p w14:paraId="7959724C" w14:textId="28019D48" w:rsidR="00B623EF" w:rsidRDefault="00B623EF" w:rsidP="00603A9C">
      <w:pPr>
        <w:rPr>
          <w:lang w:val="es-AR"/>
        </w:rPr>
      </w:pPr>
    </w:p>
    <w:p w14:paraId="60FBA25B" w14:textId="77777777" w:rsidR="00F974A8" w:rsidRPr="00AE330C" w:rsidRDefault="00F974A8" w:rsidP="00603A9C">
      <w:pPr>
        <w:rPr>
          <w:lang w:val="es-AR"/>
        </w:rPr>
      </w:pPr>
    </w:p>
    <w:p w14:paraId="2F1396B9" w14:textId="309056AD" w:rsidR="00AE330C" w:rsidRPr="00F974A8" w:rsidRDefault="00407867" w:rsidP="00603A9C">
      <w:pPr>
        <w:rPr>
          <w:lang w:val="es-A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s-AR"/>
            </w:rPr>
            <m:t>G=V.n.ρ=0,02793</m:t>
          </m:r>
          <m:sSup>
            <m:sSupPr>
              <m:ctrlPr>
                <w:rPr>
                  <w:rFonts w:ascii="Cambria Math" w:hAnsi="Cambria Math"/>
                  <w:i/>
                  <w:lang w:val="es-AR"/>
                </w:rPr>
              </m:ctrlPr>
            </m:sSupPr>
            <m:e>
              <m:r>
                <w:rPr>
                  <w:rFonts w:ascii="Cambria Math" w:hAnsi="Cambria Math"/>
                  <w:lang w:val="es-AR"/>
                </w:rPr>
                <m:t>m</m:t>
              </m:r>
            </m:e>
            <m:sup>
              <m:r>
                <w:rPr>
                  <w:rFonts w:ascii="Cambria Math" w:hAnsi="Cambria Math"/>
                  <w:lang w:val="es-AR"/>
                </w:rPr>
                <m:t>3</m:t>
              </m:r>
            </m:sup>
          </m:sSup>
          <m:r>
            <w:rPr>
              <w:rFonts w:ascii="Cambria Math" w:hAnsi="Cambria Math"/>
              <w:lang w:val="es-AR"/>
            </w:rPr>
            <m:t>x150.rpm.</m:t>
          </m:r>
          <m:f>
            <m:fPr>
              <m:ctrlPr>
                <w:rPr>
                  <w:rFonts w:ascii="Cambria Math" w:hAnsi="Cambria Math"/>
                  <w:i/>
                  <w:lang w:val="es-AR"/>
                </w:rPr>
              </m:ctrlPr>
            </m:fPr>
            <m:num>
              <m:r>
                <w:rPr>
                  <w:rFonts w:ascii="Cambria Math" w:hAnsi="Cambria Math"/>
                  <w:lang w:val="es-AR"/>
                </w:rPr>
                <m:t>60min</m:t>
              </m:r>
            </m:num>
            <m:den>
              <m:r>
                <w:rPr>
                  <w:rFonts w:ascii="Cambria Math" w:hAnsi="Cambria Math"/>
                  <w:lang w:val="es-AR"/>
                </w:rPr>
                <m:t>h</m:t>
              </m:r>
            </m:den>
          </m:f>
          <m:r>
            <w:rPr>
              <w:rFonts w:ascii="Cambria Math" w:hAnsi="Cambria Math"/>
              <w:lang w:val="es-AR"/>
            </w:rPr>
            <m:t>.1,29kg/</m:t>
          </m:r>
          <m:sSup>
            <m:sSupPr>
              <m:ctrlPr>
                <w:rPr>
                  <w:rFonts w:ascii="Cambria Math" w:hAnsi="Cambria Math"/>
                  <w:i/>
                  <w:lang w:val="es-AR"/>
                </w:rPr>
              </m:ctrlPr>
            </m:sSupPr>
            <m:e>
              <m:r>
                <w:rPr>
                  <w:rFonts w:ascii="Cambria Math" w:hAnsi="Cambria Math"/>
                  <w:lang w:val="es-AR"/>
                </w:rPr>
                <m:t>m</m:t>
              </m:r>
            </m:e>
            <m:sup>
              <m:r>
                <w:rPr>
                  <w:rFonts w:ascii="Cambria Math" w:hAnsi="Cambria Math"/>
                  <w:lang w:val="es-AR"/>
                </w:rPr>
                <m:t>3</m:t>
              </m:r>
            </m:sup>
          </m:sSup>
          <m:r>
            <w:rPr>
              <w:rFonts w:ascii="Cambria Math" w:hAnsi="Cambria Math"/>
              <w:lang w:val="es-AR"/>
            </w:rPr>
            <m:t>=323,92.kg/h</m:t>
          </m:r>
        </m:oMath>
      </m:oMathPara>
    </w:p>
    <w:p w14:paraId="2C59E79E" w14:textId="77777777" w:rsidR="00F974A8" w:rsidRPr="00E7582E" w:rsidRDefault="00F974A8" w:rsidP="00603A9C">
      <w:pPr>
        <w:rPr>
          <w:lang w:val="es-AR"/>
        </w:rPr>
      </w:pPr>
    </w:p>
    <w:p w14:paraId="1D89F699" w14:textId="77777777" w:rsidR="00E7582E" w:rsidRPr="00AE330C" w:rsidRDefault="00E7582E" w:rsidP="00E7582E">
      <w:pPr>
        <w:rPr>
          <w:lang w:val="es-AR"/>
        </w:rPr>
      </w:pPr>
    </w:p>
    <w:p w14:paraId="50C618AF" w14:textId="77777777" w:rsidR="00E7582E" w:rsidRPr="006D7382" w:rsidRDefault="00E7582E" w:rsidP="00E7582E">
      <w:pPr>
        <w:rPr>
          <w:lang w:val="es-A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s-AR"/>
            </w:rPr>
            <m:t>G=323,92.kg/h</m:t>
          </m:r>
        </m:oMath>
      </m:oMathPara>
    </w:p>
    <w:p w14:paraId="5AADC7E4" w14:textId="7782D274" w:rsidR="00E7582E" w:rsidRPr="00B623EF" w:rsidRDefault="00C0401D" w:rsidP="00603A9C">
      <w:pPr>
        <w:rPr>
          <w:lang w:val="es-A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W</m:t>
              </m:r>
            </m:e>
            <m:sub>
              <m:r>
                <w:rPr>
                  <w:rFonts w:ascii="Cambria Math" w:hAnsi="Cambria Math"/>
                  <w:lang w:val="es-AR"/>
                </w:rPr>
                <m:t>T</m:t>
              </m:r>
            </m:sub>
          </m:sSub>
          <m:r>
            <w:rPr>
              <w:rFonts w:ascii="Cambria Math" w:hAnsi="Cambria Math"/>
              <w:lang w:val="es-AR"/>
            </w:rPr>
            <m:t>=G.</m:t>
          </m:r>
          <m:f>
            <m:fPr>
              <m:ctrlPr>
                <w:rPr>
                  <w:rFonts w:ascii="Cambria Math" w:hAnsi="Cambria Math"/>
                  <w:i/>
                  <w:lang w:val="es-AR"/>
                </w:rPr>
              </m:ctrlPr>
            </m:fPr>
            <m:num>
              <m:r>
                <w:rPr>
                  <w:rFonts w:ascii="Cambria Math" w:hAnsi="Cambria Math"/>
                  <w:lang w:val="es-AR"/>
                </w:rPr>
                <m:t>n</m:t>
              </m:r>
            </m:num>
            <m:den>
              <m:r>
                <w:rPr>
                  <w:rFonts w:ascii="Cambria Math" w:hAnsi="Cambria Math"/>
                  <w:lang w:val="es-AR"/>
                </w:rPr>
                <m:t>n-1</m:t>
              </m:r>
            </m:den>
          </m:f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R</m:t>
              </m:r>
            </m:e>
            <m:sub>
              <m:r>
                <w:rPr>
                  <w:rFonts w:ascii="Cambria Math" w:hAnsi="Cambria Math"/>
                  <w:lang w:val="es-AR"/>
                </w:rPr>
                <m:t>t</m:t>
              </m:r>
            </m:sub>
          </m:sSub>
          <m:r>
            <w:rPr>
              <w:rFonts w:ascii="Cambria Math" w:hAnsi="Cambria Math"/>
              <w:lang w:val="es-AR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T</m:t>
              </m:r>
            </m:e>
            <m:sub>
              <m:r>
                <w:rPr>
                  <w:rFonts w:ascii="Cambria Math" w:hAnsi="Cambria Math"/>
                  <w:lang w:val="es-AR"/>
                </w:rPr>
                <m:t>1</m:t>
              </m:r>
            </m:sub>
          </m:sSub>
          <m:r>
            <w:rPr>
              <w:rFonts w:ascii="Cambria Math" w:hAnsi="Cambria Math"/>
              <w:lang w:val="es-AR"/>
            </w:rPr>
            <m:t>[1-</m:t>
          </m:r>
          <m:sSup>
            <m:sSupPr>
              <m:ctrlPr>
                <w:rPr>
                  <w:rFonts w:ascii="Cambria Math" w:hAnsi="Cambria Math"/>
                  <w:i/>
                  <w:lang w:val="es-AR"/>
                </w:rPr>
              </m:ctrlPr>
            </m:sSupPr>
            <m:e>
              <m:r>
                <w:rPr>
                  <w:rFonts w:ascii="Cambria Math" w:hAnsi="Cambria Math"/>
                  <w:lang w:val="es-AR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s-A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s-A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s-AR"/>
                        </w:rPr>
                        <m:t>f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s-A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s-A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s-AR"/>
                        </w:rPr>
                        <m:t>i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es-AR"/>
                </w:rPr>
                <m:t>)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AR"/>
                    </w:rPr>
                    <m:t>n-1</m:t>
                  </m:r>
                </m:num>
                <m:den>
                  <m:r>
                    <w:rPr>
                      <w:rFonts w:ascii="Cambria Math" w:hAnsi="Cambria Math"/>
                      <w:lang w:val="es-AR"/>
                    </w:rPr>
                    <m:t>n</m:t>
                  </m:r>
                </m:den>
              </m:f>
            </m:sup>
          </m:sSup>
          <m:r>
            <w:rPr>
              <w:rFonts w:ascii="Cambria Math" w:hAnsi="Cambria Math"/>
              <w:lang w:val="es-AR"/>
            </w:rPr>
            <m:t>]</m:t>
          </m:r>
        </m:oMath>
      </m:oMathPara>
    </w:p>
    <w:p w14:paraId="70D0AE4A" w14:textId="77777777" w:rsidR="00B623EF" w:rsidRPr="006D7382" w:rsidRDefault="00B623EF" w:rsidP="00603A9C">
      <w:pPr>
        <w:rPr>
          <w:lang w:val="es-AR"/>
        </w:rPr>
      </w:pPr>
    </w:p>
    <w:p w14:paraId="57DA5942" w14:textId="2CC6243F" w:rsidR="006D7382" w:rsidRPr="00B623EF" w:rsidRDefault="00C0401D" w:rsidP="00603A9C">
      <w:pPr>
        <w:rPr>
          <w:lang w:val="es-A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W</m:t>
              </m:r>
            </m:e>
            <m:sub>
              <m:r>
                <w:rPr>
                  <w:rFonts w:ascii="Cambria Math" w:hAnsi="Cambria Math"/>
                  <w:lang w:val="es-AR"/>
                </w:rPr>
                <m:t>T</m:t>
              </m:r>
            </m:sub>
          </m:sSub>
          <m:r>
            <w:rPr>
              <w:rFonts w:ascii="Cambria Math" w:hAnsi="Cambria Math"/>
              <w:lang w:val="es-AR"/>
            </w:rPr>
            <m:t>=323,921</m:t>
          </m:r>
          <m:d>
            <m:dPr>
              <m:ctrlPr>
                <w:rPr>
                  <w:rFonts w:ascii="Cambria Math" w:hAnsi="Cambria Math"/>
                  <w:i/>
                  <w:lang w:val="es-A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AR"/>
                    </w:rPr>
                    <m:t>Kg</m:t>
                  </m:r>
                </m:num>
                <m:den>
                  <m:r>
                    <w:rPr>
                      <w:rFonts w:ascii="Cambria Math" w:hAnsi="Cambria Math"/>
                      <w:lang w:val="es-AR"/>
                    </w:rPr>
                    <m:t>h</m:t>
                  </m:r>
                </m:den>
              </m:f>
            </m:e>
          </m:d>
          <m:r>
            <w:rPr>
              <w:rFonts w:ascii="Cambria Math" w:hAnsi="Cambria Math"/>
              <w:lang w:val="es-AR"/>
            </w:rPr>
            <m:t>.-</m:t>
          </m:r>
          <m:f>
            <m:fPr>
              <m:ctrlPr>
                <w:rPr>
                  <w:rFonts w:ascii="Cambria Math" w:hAnsi="Cambria Math"/>
                  <w:i/>
                  <w:lang w:val="es-AR"/>
                </w:rPr>
              </m:ctrlPr>
            </m:fPr>
            <m:num>
              <m:r>
                <w:rPr>
                  <w:rFonts w:ascii="Cambria Math" w:hAnsi="Cambria Math"/>
                  <w:lang w:val="es-AR"/>
                </w:rPr>
                <m:t>1,3</m:t>
              </m:r>
            </m:num>
            <m:den>
              <m:r>
                <w:rPr>
                  <w:rFonts w:ascii="Cambria Math" w:hAnsi="Cambria Math"/>
                  <w:lang w:val="es-AR"/>
                </w:rPr>
                <m:t>0,3</m:t>
              </m:r>
            </m:den>
          </m:f>
          <m:r>
            <w:rPr>
              <w:rFonts w:ascii="Cambria Math" w:hAnsi="Cambria Math"/>
              <w:lang w:val="es-AR"/>
            </w:rPr>
            <m:t>x286,9x293,16</m:t>
          </m:r>
          <m:r>
            <w:rPr>
              <w:rFonts w:ascii="Cambria Math" w:hAnsi="Cambria Math"/>
              <w:lang w:val="es-AR"/>
            </w:rPr>
            <m:t>[</m:t>
          </m:r>
          <m:r>
            <w:rPr>
              <w:rFonts w:ascii="Cambria Math" w:hAnsi="Cambria Math"/>
              <w:lang w:val="es-AR"/>
            </w:rPr>
            <m:t>K</m:t>
          </m:r>
          <m:r>
            <w:rPr>
              <w:rFonts w:ascii="Cambria Math" w:hAnsi="Cambria Math"/>
              <w:lang w:val="es-AR"/>
            </w:rPr>
            <m:t>]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s-AR"/>
                </w:rPr>
              </m:ctrlPr>
            </m:dPr>
            <m:e>
              <m:r>
                <w:rPr>
                  <w:rFonts w:ascii="Cambria Math" w:hAnsi="Cambria Math"/>
                  <w:lang w:val="es-AR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s-A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s-A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s-AR"/>
                            </w:rPr>
                            <m:t>7,066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s-AR"/>
                            </w:rPr>
                            <m:t>1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lang w:val="es-A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s-AR"/>
                        </w:rPr>
                        <m:t>0,3</m:t>
                      </m:r>
                    </m:num>
                    <m:den>
                      <m:r>
                        <w:rPr>
                          <w:rFonts w:ascii="Cambria Math" w:hAnsi="Cambria Math"/>
                          <w:lang w:val="es-AR"/>
                        </w:rPr>
                        <m:t>1,3</m:t>
                      </m:r>
                    </m:den>
                  </m:f>
                </m:sup>
              </m:sSup>
            </m:e>
          </m:d>
          <m:r>
            <w:rPr>
              <w:rFonts w:ascii="Cambria Math" w:hAnsi="Cambria Math"/>
              <w:lang w:val="es-AR"/>
            </w:rPr>
            <m:t>=-67.320.113,8</m:t>
          </m:r>
          <m:d>
            <m:dPr>
              <m:ctrlPr>
                <w:rPr>
                  <w:rFonts w:ascii="Cambria Math" w:hAnsi="Cambria Math"/>
                  <w:i/>
                  <w:lang w:val="es-AR"/>
                </w:rPr>
              </m:ctrlPr>
            </m:dPr>
            <m:e>
              <m:r>
                <w:rPr>
                  <w:rFonts w:ascii="Cambria Math" w:hAnsi="Cambria Math"/>
                  <w:lang w:val="es-AR"/>
                </w:rPr>
                <m:t>J/h</m:t>
              </m:r>
            </m:e>
          </m:d>
        </m:oMath>
      </m:oMathPara>
    </w:p>
    <w:p w14:paraId="79BA7711" w14:textId="77777777" w:rsidR="00B623EF" w:rsidRPr="004D2A63" w:rsidRDefault="00B623EF" w:rsidP="00603A9C">
      <w:pPr>
        <w:rPr>
          <w:lang w:val="es-AR"/>
        </w:rPr>
      </w:pPr>
    </w:p>
    <w:p w14:paraId="6E9F143D" w14:textId="77777777" w:rsidR="004D2A63" w:rsidRPr="00FF4CCD" w:rsidRDefault="00C0401D" w:rsidP="00603A9C">
      <w:pPr>
        <w:rPr>
          <w:lang w:val="es-A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W</m:t>
              </m:r>
            </m:e>
            <m:sub>
              <m:r>
                <w:rPr>
                  <w:rFonts w:ascii="Cambria Math" w:hAnsi="Cambria Math"/>
                  <w:lang w:val="es-AR"/>
                </w:rPr>
                <m:t>T</m:t>
              </m:r>
            </m:sub>
          </m:sSub>
          <m:r>
            <w:rPr>
              <w:rFonts w:ascii="Cambria Math" w:hAnsi="Cambria Math"/>
              <w:lang w:val="es-AR"/>
            </w:rPr>
            <m:t>=-67.320.113,8</m:t>
          </m:r>
          <m:d>
            <m:dPr>
              <m:ctrlPr>
                <w:rPr>
                  <w:rFonts w:ascii="Cambria Math" w:hAnsi="Cambria Math"/>
                  <w:i/>
                  <w:lang w:val="es-A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AR"/>
                    </w:rPr>
                    <m:t>J</m:t>
                  </m:r>
                </m:num>
                <m:den>
                  <m:r>
                    <w:rPr>
                      <w:rFonts w:ascii="Cambria Math" w:hAnsi="Cambria Math"/>
                      <w:lang w:val="es-AR"/>
                    </w:rPr>
                    <m:t>h</m:t>
                  </m:r>
                </m:den>
              </m:f>
            </m:e>
          </m:d>
          <m:r>
            <w:rPr>
              <w:rFonts w:ascii="Cambria Math" w:hAnsi="Cambria Math"/>
              <w:lang w:val="es-AR"/>
            </w:rPr>
            <m:t>=-67.320,1138</m:t>
          </m:r>
          <m:d>
            <m:dPr>
              <m:ctrlPr>
                <w:rPr>
                  <w:rFonts w:ascii="Cambria Math" w:hAnsi="Cambria Math"/>
                  <w:i/>
                  <w:lang w:val="es-A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AR"/>
                    </w:rPr>
                    <m:t>KJ</m:t>
                  </m:r>
                </m:num>
                <m:den>
                  <m:r>
                    <w:rPr>
                      <w:rFonts w:ascii="Cambria Math" w:hAnsi="Cambria Math"/>
                      <w:lang w:val="es-AR"/>
                    </w:rPr>
                    <m:t>h</m:t>
                  </m:r>
                </m:den>
              </m:f>
            </m:e>
          </m:d>
        </m:oMath>
      </m:oMathPara>
    </w:p>
    <w:p w14:paraId="67D84B23" w14:textId="77777777" w:rsidR="00FF4CCD" w:rsidRPr="006D7382" w:rsidRDefault="00FF4CCD" w:rsidP="00603A9C">
      <w:pPr>
        <w:rPr>
          <w:lang w:val="es-AR"/>
        </w:rPr>
      </w:pPr>
    </w:p>
    <w:p w14:paraId="6FC77BF7" w14:textId="0176C85B" w:rsidR="000D7E43" w:rsidRPr="00B623EF" w:rsidRDefault="00C0401D" w:rsidP="00603A9C">
      <w:pPr>
        <w:rPr>
          <w:lang w:val="es-A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AR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s-AR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/>
              <w:lang w:val="es-AR"/>
            </w:rPr>
            <m:t>=67.320,1138</m:t>
          </m:r>
          <m:d>
            <m:dPr>
              <m:ctrlPr>
                <w:rPr>
                  <w:rFonts w:ascii="Cambria Math" w:hAnsi="Cambria Math"/>
                  <w:i/>
                  <w:lang w:val="es-A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AR"/>
                    </w:rPr>
                    <m:t>KJ</m:t>
                  </m:r>
                </m:num>
                <m:den>
                  <m:r>
                    <w:rPr>
                      <w:rFonts w:ascii="Cambria Math" w:hAnsi="Cambria Math"/>
                      <w:lang w:val="es-AR"/>
                    </w:rPr>
                    <m:t>h</m:t>
                  </m:r>
                </m:den>
              </m:f>
            </m:e>
          </m:d>
          <m:r>
            <w:rPr>
              <w:rFonts w:ascii="Cambria Math" w:hAnsi="Cambria Math"/>
              <w:lang w:val="es-AR"/>
            </w:rPr>
            <m:t>.</m:t>
          </m:r>
          <m:f>
            <m:fPr>
              <m:ctrlPr>
                <w:rPr>
                  <w:rFonts w:ascii="Cambria Math" w:hAnsi="Cambria Math"/>
                  <w:i/>
                  <w:lang w:val="es-AR"/>
                </w:rPr>
              </m:ctrlPr>
            </m:fPr>
            <m:num>
              <m:r>
                <w:rPr>
                  <w:rFonts w:ascii="Cambria Math" w:hAnsi="Cambria Math"/>
                  <w:lang w:val="es-AR"/>
                </w:rPr>
                <m:t>1(cv.h)</m:t>
              </m:r>
            </m:num>
            <m:den>
              <m:r>
                <w:rPr>
                  <w:rFonts w:ascii="Cambria Math" w:hAnsi="Cambria Math"/>
                  <w:lang w:val="es-AR"/>
                </w:rPr>
                <m:t>2647,8(k.j)</m:t>
              </m:r>
            </m:den>
          </m:f>
          <m:r>
            <w:rPr>
              <w:rFonts w:ascii="Cambria Math" w:hAnsi="Cambria Math"/>
              <w:lang w:val="es-AR"/>
            </w:rPr>
            <m:t>=25,4249(cv)</m:t>
          </m:r>
        </m:oMath>
      </m:oMathPara>
    </w:p>
    <w:p w14:paraId="44F1043B" w14:textId="77777777" w:rsidR="00B623EF" w:rsidRPr="00490FED" w:rsidRDefault="00B623EF" w:rsidP="00603A9C">
      <w:pPr>
        <w:rPr>
          <w:lang w:val="es-AR"/>
        </w:rPr>
      </w:pPr>
    </w:p>
    <w:p w14:paraId="52EBB568" w14:textId="6D3C159D" w:rsidR="00490FED" w:rsidRPr="00B623EF" w:rsidRDefault="00C0401D" w:rsidP="00603A9C">
      <w:pPr>
        <w:rPr>
          <w:lang w:val="es-A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AR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s-AR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/>
              <w:lang w:val="es-AR"/>
            </w:rPr>
            <m:t>=25,4249(cv)</m:t>
          </m:r>
        </m:oMath>
      </m:oMathPara>
    </w:p>
    <w:p w14:paraId="35160698" w14:textId="77777777" w:rsidR="00B623EF" w:rsidRPr="00DA169A" w:rsidRDefault="00B623EF" w:rsidP="00603A9C">
      <w:pPr>
        <w:rPr>
          <w:lang w:val="es-AR"/>
        </w:rPr>
      </w:pPr>
    </w:p>
    <w:p w14:paraId="379B283B" w14:textId="3BF10F61" w:rsidR="00DA169A" w:rsidRPr="00B623EF" w:rsidRDefault="00C0401D" w:rsidP="00603A9C">
      <w:pPr>
        <w:rPr>
          <w:lang w:val="es-A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AR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s-AR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/>
              <w:lang w:val="es-AR"/>
            </w:rPr>
            <m:t>=67.320,1138</m:t>
          </m:r>
          <m:d>
            <m:dPr>
              <m:ctrlPr>
                <w:rPr>
                  <w:rFonts w:ascii="Cambria Math" w:hAnsi="Cambria Math"/>
                  <w:i/>
                  <w:lang w:val="es-A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AR"/>
                    </w:rPr>
                    <m:t>KJ</m:t>
                  </m:r>
                </m:num>
                <m:den>
                  <m:r>
                    <w:rPr>
                      <w:rFonts w:ascii="Cambria Math" w:hAnsi="Cambria Math"/>
                      <w:lang w:val="es-AR"/>
                    </w:rPr>
                    <m:t>h</m:t>
                  </m:r>
                </m:den>
              </m:f>
            </m:e>
          </m:d>
          <m:r>
            <w:rPr>
              <w:rFonts w:ascii="Cambria Math" w:hAnsi="Cambria Math"/>
              <w:lang w:val="es-AR"/>
            </w:rPr>
            <m:t>.</m:t>
          </m:r>
          <m:f>
            <m:fPr>
              <m:ctrlPr>
                <w:rPr>
                  <w:rFonts w:ascii="Cambria Math" w:hAnsi="Cambria Math"/>
                  <w:i/>
                  <w:lang w:val="es-AR"/>
                </w:rPr>
              </m:ctrlPr>
            </m:fPr>
            <m:num>
              <m:r>
                <w:rPr>
                  <w:rFonts w:ascii="Cambria Math" w:hAnsi="Cambria Math"/>
                  <w:lang w:val="es-AR"/>
                </w:rPr>
                <m:t>1(K.Cal)</m:t>
              </m:r>
            </m:num>
            <m:den>
              <m:r>
                <w:rPr>
                  <w:rFonts w:ascii="Cambria Math" w:hAnsi="Cambria Math"/>
                  <w:lang w:val="es-AR"/>
                </w:rPr>
                <m:t>4,185(k.j)</m:t>
              </m:r>
            </m:den>
          </m:f>
          <m:r>
            <w:rPr>
              <w:rFonts w:ascii="Cambria Math" w:hAnsi="Cambria Math"/>
              <w:lang w:val="es-AR"/>
            </w:rPr>
            <m:t>=16086,05(Kcal/h)</m:t>
          </m:r>
        </m:oMath>
      </m:oMathPara>
    </w:p>
    <w:p w14:paraId="2CF8349A" w14:textId="77777777" w:rsidR="00B623EF" w:rsidRPr="00DA169A" w:rsidRDefault="00B623EF" w:rsidP="00603A9C">
      <w:pPr>
        <w:rPr>
          <w:lang w:val="es-AR"/>
        </w:rPr>
      </w:pPr>
    </w:p>
    <w:p w14:paraId="566323EB" w14:textId="29E7D781" w:rsidR="00DA169A" w:rsidRPr="00B623EF" w:rsidRDefault="00C0401D" w:rsidP="00603A9C">
      <w:pPr>
        <w:rPr>
          <w:lang w:val="es-A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AR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s-AR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/>
              <w:lang w:val="es-AR"/>
            </w:rPr>
            <m:t>=67.320,1138</m:t>
          </m:r>
          <m:d>
            <m:dPr>
              <m:ctrlPr>
                <w:rPr>
                  <w:rFonts w:ascii="Cambria Math" w:hAnsi="Cambria Math"/>
                  <w:i/>
                  <w:lang w:val="es-A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AR"/>
                    </w:rPr>
                    <m:t>KJ</m:t>
                  </m:r>
                </m:num>
                <m:den>
                  <m:r>
                    <w:rPr>
                      <w:rFonts w:ascii="Cambria Math" w:hAnsi="Cambria Math"/>
                      <w:lang w:val="es-AR"/>
                    </w:rPr>
                    <m:t>h</m:t>
                  </m:r>
                </m:den>
              </m:f>
            </m:e>
          </m:d>
          <m:r>
            <w:rPr>
              <w:rFonts w:ascii="Cambria Math" w:hAnsi="Cambria Math"/>
              <w:lang w:val="es-AR"/>
            </w:rPr>
            <m:t>.</m:t>
          </m:r>
          <m:f>
            <m:fPr>
              <m:ctrlPr>
                <w:rPr>
                  <w:rFonts w:ascii="Cambria Math" w:hAnsi="Cambria Math"/>
                  <w:i/>
                  <w:lang w:val="es-AR"/>
                </w:rPr>
              </m:ctrlPr>
            </m:fPr>
            <m:num>
              <m:r>
                <w:rPr>
                  <w:rFonts w:ascii="Cambria Math" w:hAnsi="Cambria Math"/>
                  <w:lang w:val="es-AR"/>
                </w:rPr>
                <m:t>1(K.Cal)</m:t>
              </m:r>
            </m:num>
            <m:den>
              <m:r>
                <w:rPr>
                  <w:rFonts w:ascii="Cambria Math" w:hAnsi="Cambria Math"/>
                  <w:lang w:val="es-AR"/>
                </w:rPr>
                <m:t>4,185(k.j)</m:t>
              </m:r>
            </m:den>
          </m:f>
          <m:r>
            <w:rPr>
              <w:rFonts w:ascii="Cambria Math" w:hAnsi="Cambria Math"/>
              <w:lang w:val="es-AR"/>
            </w:rPr>
            <m:t>=16086,05(Kcal/h)</m:t>
          </m:r>
        </m:oMath>
      </m:oMathPara>
    </w:p>
    <w:p w14:paraId="263A973A" w14:textId="77777777" w:rsidR="00B623EF" w:rsidRPr="00DA169A" w:rsidRDefault="00B623EF" w:rsidP="00603A9C">
      <w:pPr>
        <w:rPr>
          <w:lang w:val="es-AR"/>
        </w:rPr>
      </w:pPr>
    </w:p>
    <w:p w14:paraId="3465C8F6" w14:textId="02DBBF53" w:rsidR="00DA169A" w:rsidRPr="002E083F" w:rsidRDefault="00C0401D" w:rsidP="00603A9C">
      <w:pPr>
        <w:rPr>
          <w:lang w:val="es-A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AR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s-AR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/>
              <w:lang w:val="es-AR"/>
            </w:rPr>
            <m:t>=16086,05(Kcal/h)</m:t>
          </m:r>
        </m:oMath>
      </m:oMathPara>
    </w:p>
    <w:p w14:paraId="434775EB" w14:textId="27839D01" w:rsidR="002E083F" w:rsidRDefault="002E083F" w:rsidP="00603A9C">
      <w:pPr>
        <w:rPr>
          <w:lang w:val="es-AR"/>
        </w:rPr>
      </w:pPr>
    </w:p>
    <w:p w14:paraId="7F2AF7AA" w14:textId="2E6C3FD3" w:rsidR="002E083F" w:rsidRDefault="002E083F" w:rsidP="00603A9C">
      <w:pPr>
        <w:rPr>
          <w:lang w:val="es-AR"/>
        </w:rPr>
      </w:pPr>
    </w:p>
    <w:p w14:paraId="09D9604A" w14:textId="734FBA2A" w:rsidR="002E083F" w:rsidRDefault="002E083F" w:rsidP="00603A9C">
      <w:pPr>
        <w:rPr>
          <w:lang w:val="es-AR"/>
        </w:rPr>
      </w:pPr>
    </w:p>
    <w:p w14:paraId="54A5E1CE" w14:textId="7AD4821C" w:rsidR="002E083F" w:rsidRDefault="002E083F" w:rsidP="00603A9C">
      <w:pPr>
        <w:rPr>
          <w:lang w:val="es-AR"/>
        </w:rPr>
      </w:pPr>
    </w:p>
    <w:p w14:paraId="45906A0D" w14:textId="5041548E" w:rsidR="002E083F" w:rsidRDefault="002E083F" w:rsidP="00603A9C">
      <w:pPr>
        <w:rPr>
          <w:lang w:val="es-AR"/>
        </w:rPr>
      </w:pPr>
    </w:p>
    <w:p w14:paraId="7555B1A3" w14:textId="738CA330" w:rsidR="002E083F" w:rsidRDefault="002E083F" w:rsidP="00603A9C">
      <w:pPr>
        <w:rPr>
          <w:lang w:val="es-AR"/>
        </w:rPr>
      </w:pPr>
    </w:p>
    <w:p w14:paraId="755D54B5" w14:textId="18878FBA" w:rsidR="002E083F" w:rsidRDefault="002E083F" w:rsidP="00603A9C">
      <w:pPr>
        <w:rPr>
          <w:lang w:val="es-AR"/>
        </w:rPr>
      </w:pPr>
    </w:p>
    <w:p w14:paraId="23A1A2AC" w14:textId="0AEA5AA2" w:rsidR="002E083F" w:rsidRDefault="002E083F" w:rsidP="00603A9C">
      <w:pPr>
        <w:rPr>
          <w:lang w:val="es-AR"/>
        </w:rPr>
      </w:pPr>
    </w:p>
    <w:p w14:paraId="5BA3AA87" w14:textId="77777777" w:rsidR="002E083F" w:rsidRPr="00DA169A" w:rsidRDefault="002E083F" w:rsidP="00603A9C">
      <w:pPr>
        <w:rPr>
          <w:lang w:val="es-AR"/>
        </w:rPr>
      </w:pPr>
    </w:p>
    <w:p w14:paraId="3FDB4FFF" w14:textId="77777777" w:rsidR="00DA169A" w:rsidRDefault="00DA169A" w:rsidP="00603A9C">
      <w:pPr>
        <w:rPr>
          <w:lang w:val="es-AR"/>
        </w:rPr>
      </w:pPr>
    </w:p>
    <w:p w14:paraId="5B98C02D" w14:textId="30D1E74B" w:rsidR="00DA169A" w:rsidRPr="002E083F" w:rsidRDefault="001A7A58" w:rsidP="001A7A58">
      <w:pPr>
        <w:pStyle w:val="Prrafodelista"/>
        <w:numPr>
          <w:ilvl w:val="0"/>
          <w:numId w:val="15"/>
        </w:numPr>
        <w:rPr>
          <w:u w:val="single"/>
          <w:lang w:val="es-AR"/>
        </w:rPr>
      </w:pPr>
      <w:r>
        <w:rPr>
          <w:lang w:val="es-AR"/>
        </w:rPr>
        <w:lastRenderedPageBreak/>
        <w:t xml:space="preserve">Determinación de </w:t>
      </w:r>
      <w:r w:rsidRPr="001A7A58">
        <w:rPr>
          <w:u w:val="single"/>
        </w:rPr>
        <w:t>La economía de potencia si la compresión se realizará en dos etapas.</w:t>
      </w:r>
    </w:p>
    <w:p w14:paraId="7FA2F173" w14:textId="75DF7A1A" w:rsidR="002E083F" w:rsidRDefault="002E083F" w:rsidP="002E083F">
      <w:pPr>
        <w:rPr>
          <w:u w:val="single"/>
          <w:lang w:val="es-AR"/>
        </w:rPr>
      </w:pPr>
    </w:p>
    <w:p w14:paraId="195C2E5C" w14:textId="77777777" w:rsidR="002E083F" w:rsidRPr="002E083F" w:rsidRDefault="002E083F" w:rsidP="002E083F">
      <w:pPr>
        <w:rPr>
          <w:u w:val="single"/>
          <w:lang w:val="es-AR"/>
        </w:rPr>
      </w:pPr>
    </w:p>
    <w:p w14:paraId="10C706AB" w14:textId="6E06B5F4" w:rsidR="00B623EF" w:rsidRDefault="00B623EF" w:rsidP="00B623EF">
      <w:pPr>
        <w:pStyle w:val="Prrafodelista"/>
        <w:rPr>
          <w:u w:val="single"/>
          <w:lang w:val="es-AR"/>
        </w:rPr>
      </w:pPr>
    </w:p>
    <w:p w14:paraId="3731D749" w14:textId="34D20F05" w:rsidR="002E083F" w:rsidRPr="0086137D" w:rsidRDefault="002E083F" w:rsidP="002E083F">
      <w:pPr>
        <w:rPr>
          <w:lang w:val="es-A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P</m:t>
              </m:r>
            </m:e>
            <m:sub>
              <m:r>
                <w:rPr>
                  <w:rFonts w:ascii="Cambria Math" w:hAnsi="Cambria Math"/>
                  <w:lang w:val="es-AR"/>
                </w:rPr>
                <m:t>ma</m:t>
              </m:r>
              <m:r>
                <w:rPr>
                  <w:rFonts w:ascii="Cambria Math" w:hAnsi="Cambria Math"/>
                  <w:lang w:val="es-AR"/>
                </w:rPr>
                <m:t>x</m:t>
              </m:r>
            </m:sub>
          </m:sSub>
          <m:r>
            <w:rPr>
              <w:rFonts w:ascii="Cambria Math" w:hAnsi="Cambria Math"/>
              <w:lang w:val="es-AR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s-AR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A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s-AR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es-AR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A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s-AR"/>
                    </w:rPr>
                    <m:t>T</m:t>
                  </m:r>
                </m:sub>
              </m:sSub>
            </m:e>
          </m:rad>
          <m:r>
            <w:rPr>
              <w:rFonts w:ascii="Cambria Math" w:hAnsi="Cambria Math"/>
              <w:lang w:val="es-AR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s-AR"/>
                </w:rPr>
              </m:ctrlPr>
            </m:radPr>
            <m:deg/>
            <m:e>
              <m:r>
                <w:rPr>
                  <w:rFonts w:ascii="Cambria Math" w:hAnsi="Cambria Math"/>
                  <w:lang w:val="es-AR"/>
                </w:rPr>
                <m:t>1.7,066</m:t>
              </m:r>
            </m:e>
          </m:rad>
          <m:r>
            <w:rPr>
              <w:rFonts w:ascii="Cambria Math" w:hAnsi="Cambria Math"/>
              <w:lang w:val="es-AR"/>
            </w:rPr>
            <m:t>=2,66. (kg/</m:t>
          </m:r>
          <m:sSup>
            <m:sSupPr>
              <m:ctrlPr>
                <w:rPr>
                  <w:rFonts w:ascii="Cambria Math" w:hAnsi="Cambria Math"/>
                  <w:i/>
                  <w:lang w:val="es-AR"/>
                </w:rPr>
              </m:ctrlPr>
            </m:sSupPr>
            <m:e>
              <m:r>
                <w:rPr>
                  <w:rFonts w:ascii="Cambria Math" w:hAnsi="Cambria Math"/>
                  <w:lang w:val="es-AR"/>
                </w:rPr>
                <m:t>cm</m:t>
              </m:r>
            </m:e>
            <m:sup>
              <m:r>
                <w:rPr>
                  <w:rFonts w:ascii="Cambria Math" w:hAnsi="Cambria Math"/>
                  <w:lang w:val="es-AR"/>
                </w:rPr>
                <m:t>2</m:t>
              </m:r>
            </m:sup>
          </m:sSup>
          <m:r>
            <w:rPr>
              <w:rFonts w:ascii="Cambria Math" w:hAnsi="Cambria Math"/>
              <w:lang w:val="es-AR"/>
            </w:rPr>
            <m:t>)</m:t>
          </m:r>
        </m:oMath>
      </m:oMathPara>
    </w:p>
    <w:p w14:paraId="7997133F" w14:textId="33CA4F53" w:rsidR="0086137D" w:rsidRDefault="0086137D" w:rsidP="002E083F">
      <w:pPr>
        <w:rPr>
          <w:lang w:val="es-AR"/>
        </w:rPr>
      </w:pPr>
    </w:p>
    <w:p w14:paraId="28BD0C78" w14:textId="35872A26" w:rsidR="0086137D" w:rsidRPr="00B623EF" w:rsidRDefault="0086137D" w:rsidP="0086137D">
      <w:pPr>
        <w:rPr>
          <w:lang w:val="es-A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W</m:t>
              </m:r>
            </m:e>
            <m:sub>
              <m:r>
                <w:rPr>
                  <w:rFonts w:ascii="Cambria Math" w:hAnsi="Cambria Math"/>
                  <w:lang w:val="es-AR"/>
                </w:rPr>
                <m:t>T</m:t>
              </m:r>
            </m:sub>
          </m:sSub>
          <m:r>
            <w:rPr>
              <w:rFonts w:ascii="Cambria Math" w:hAnsi="Cambria Math"/>
              <w:lang w:val="es-AR"/>
            </w:rPr>
            <m:t>=G.</m:t>
          </m:r>
          <m:f>
            <m:fPr>
              <m:ctrlPr>
                <w:rPr>
                  <w:rFonts w:ascii="Cambria Math" w:hAnsi="Cambria Math"/>
                  <w:i/>
                  <w:lang w:val="es-AR"/>
                </w:rPr>
              </m:ctrlPr>
            </m:fPr>
            <m:num>
              <m:r>
                <w:rPr>
                  <w:rFonts w:ascii="Cambria Math" w:hAnsi="Cambria Math"/>
                  <w:lang w:val="es-AR"/>
                </w:rPr>
                <m:t>n</m:t>
              </m:r>
            </m:num>
            <m:den>
              <m:r>
                <w:rPr>
                  <w:rFonts w:ascii="Cambria Math" w:hAnsi="Cambria Math"/>
                  <w:lang w:val="es-AR"/>
                </w:rPr>
                <m:t>n-1</m:t>
              </m:r>
            </m:den>
          </m:f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R</m:t>
              </m:r>
            </m:e>
            <m:sub>
              <m:r>
                <w:rPr>
                  <w:rFonts w:ascii="Cambria Math" w:hAnsi="Cambria Math"/>
                  <w:lang w:val="es-AR"/>
                </w:rPr>
                <m:t>t</m:t>
              </m:r>
            </m:sub>
          </m:sSub>
          <m:r>
            <w:rPr>
              <w:rFonts w:ascii="Cambria Math" w:hAnsi="Cambria Math"/>
              <w:lang w:val="es-AR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T</m:t>
              </m:r>
            </m:e>
            <m:sub>
              <m:r>
                <w:rPr>
                  <w:rFonts w:ascii="Cambria Math" w:hAnsi="Cambria Math"/>
                  <w:lang w:val="es-AR"/>
                </w:rPr>
                <m:t>1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s-AR"/>
                </w:rPr>
              </m:ctrlPr>
            </m:dPr>
            <m:e>
              <m:r>
                <w:rPr>
                  <w:rFonts w:ascii="Cambria Math" w:hAnsi="Cambria Math"/>
                  <w:lang w:val="es-AR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s-A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s-AR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s-A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s-AR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s-AR"/>
                                </w:rPr>
                                <m:t>max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s-A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s-AR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s-AR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lang w:val="es-A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s-AR"/>
                        </w:rPr>
                        <m:t>n-1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s-AR"/>
                        </w:rPr>
                        <m:t>n</m:t>
                      </m:r>
                    </m:den>
                  </m:f>
                </m:sup>
              </m:sSup>
            </m:e>
          </m:d>
          <m:r>
            <w:rPr>
              <w:rFonts w:ascii="Cambria Math" w:hAnsi="Cambria Math"/>
              <w:lang w:val="es-AR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s-AR"/>
                </w:rPr>
              </m:ctrlPr>
            </m:dPr>
            <m:e>
              <m:r>
                <w:rPr>
                  <w:rFonts w:ascii="Cambria Math" w:hAnsi="Cambria Math"/>
                  <w:lang w:val="es-AR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s-A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s-AR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s-A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s-AR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s-AR"/>
                                </w:rPr>
                                <m:t>f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s-A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s-AR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s-AR"/>
                                </w:rPr>
                                <m:t>max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lang w:val="es-A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s-AR"/>
                        </w:rPr>
                        <m:t>n-1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s-AR"/>
                        </w:rPr>
                        <m:t>n</m:t>
                      </m:r>
                    </m:den>
                  </m:f>
                </m:sup>
              </m:sSup>
            </m:e>
          </m:d>
        </m:oMath>
      </m:oMathPara>
    </w:p>
    <w:p w14:paraId="7351EB4E" w14:textId="77777777" w:rsidR="0086137D" w:rsidRPr="00B623EF" w:rsidRDefault="0086137D" w:rsidP="002E083F">
      <w:pPr>
        <w:rPr>
          <w:lang w:val="es-AR"/>
        </w:rPr>
      </w:pPr>
    </w:p>
    <w:p w14:paraId="127F42C9" w14:textId="77777777" w:rsidR="002E083F" w:rsidRPr="001A7A58" w:rsidRDefault="002E083F" w:rsidP="00B623EF">
      <w:pPr>
        <w:pStyle w:val="Prrafodelista"/>
        <w:rPr>
          <w:u w:val="single"/>
          <w:lang w:val="es-AR"/>
        </w:rPr>
      </w:pPr>
    </w:p>
    <w:p w14:paraId="0E1176B0" w14:textId="77777777" w:rsidR="00DA169A" w:rsidRPr="00490FED" w:rsidRDefault="00C0401D" w:rsidP="00603A9C">
      <w:pPr>
        <w:rPr>
          <w:lang w:val="es-A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W</m:t>
              </m:r>
            </m:e>
            <m:sub>
              <m:r>
                <w:rPr>
                  <w:rFonts w:ascii="Cambria Math" w:hAnsi="Cambria Math"/>
                  <w:lang w:val="es-AR"/>
                </w:rPr>
                <m:t>T</m:t>
              </m:r>
            </m:sub>
          </m:sSub>
          <m:r>
            <w:rPr>
              <w:rFonts w:ascii="Cambria Math" w:hAnsi="Cambria Math"/>
              <w:lang w:val="es-AR"/>
            </w:rPr>
            <m:t>=323,94</m:t>
          </m:r>
          <m:d>
            <m:dPr>
              <m:ctrlPr>
                <w:rPr>
                  <w:rFonts w:ascii="Cambria Math" w:hAnsi="Cambria Math"/>
                  <w:i/>
                  <w:lang w:val="es-A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AR"/>
                    </w:rPr>
                    <m:t>Kg</m:t>
                  </m:r>
                </m:num>
                <m:den>
                  <m:r>
                    <w:rPr>
                      <w:rFonts w:ascii="Cambria Math" w:hAnsi="Cambria Math"/>
                      <w:lang w:val="es-AR"/>
                    </w:rPr>
                    <m:t>h</m:t>
                  </m:r>
                </m:den>
              </m:f>
            </m:e>
          </m:d>
          <m:r>
            <w:rPr>
              <w:rFonts w:ascii="Cambria Math" w:hAnsi="Cambria Math"/>
              <w:lang w:val="es-AR"/>
            </w:rPr>
            <m:t>.</m:t>
          </m:r>
          <m:f>
            <m:fPr>
              <m:ctrlPr>
                <w:rPr>
                  <w:rFonts w:ascii="Cambria Math" w:hAnsi="Cambria Math"/>
                  <w:i/>
                  <w:lang w:val="es-AR"/>
                </w:rPr>
              </m:ctrlPr>
            </m:fPr>
            <m:num>
              <m:r>
                <w:rPr>
                  <w:rFonts w:ascii="Cambria Math" w:hAnsi="Cambria Math"/>
                  <w:lang w:val="es-AR"/>
                </w:rPr>
                <m:t>1,3</m:t>
              </m:r>
            </m:num>
            <m:den>
              <m:r>
                <w:rPr>
                  <w:rFonts w:ascii="Cambria Math" w:hAnsi="Cambria Math"/>
                  <w:lang w:val="es-AR"/>
                </w:rPr>
                <m:t>0,3</m:t>
              </m:r>
            </m:den>
          </m:f>
          <m:r>
            <w:rPr>
              <w:rFonts w:ascii="Cambria Math" w:hAnsi="Cambria Math"/>
              <w:lang w:val="es-AR"/>
            </w:rPr>
            <m:t>x286,9(</m:t>
          </m:r>
          <m:f>
            <m:fPr>
              <m:ctrlPr>
                <w:rPr>
                  <w:rFonts w:ascii="Cambria Math" w:hAnsi="Cambria Math"/>
                  <w:i/>
                  <w:lang w:val="es-AR"/>
                </w:rPr>
              </m:ctrlPr>
            </m:fPr>
            <m:num>
              <m:r>
                <w:rPr>
                  <w:rFonts w:ascii="Cambria Math" w:hAnsi="Cambria Math"/>
                  <w:lang w:val="es-AR"/>
                </w:rPr>
                <m:t>joule</m:t>
              </m:r>
            </m:num>
            <m:den>
              <m:r>
                <w:rPr>
                  <w:rFonts w:ascii="Cambria Math" w:hAnsi="Cambria Math"/>
                  <w:lang w:val="es-AR"/>
                </w:rPr>
                <m:t>kg.K</m:t>
              </m:r>
            </m:den>
          </m:f>
          <m:r>
            <w:rPr>
              <w:rFonts w:ascii="Cambria Math" w:hAnsi="Cambria Math"/>
              <w:lang w:val="es-AR"/>
            </w:rPr>
            <m:t>.)x293,16°K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lang w:val="es-AR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s-AR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AR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s-AR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es-AR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lang w:val="es-AR"/>
                                </w:rPr>
                                <m:t>2,66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val="es-AR"/>
                                </w:rPr>
                                <m:t>1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s-A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s-AR"/>
                            </w:rPr>
                            <m:t>0,3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s-AR"/>
                            </w:rPr>
                            <m:t>1,3</m:t>
                          </m:r>
                        </m:den>
                      </m:f>
                    </m:sup>
                  </m:sSup>
                </m:e>
              </m:d>
              <m:r>
                <w:rPr>
                  <w:rFonts w:ascii="Cambria Math" w:hAnsi="Cambria Math"/>
                  <w:lang w:val="es-AR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s-AR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AR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s-AR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es-AR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lang w:val="es-AR"/>
                                </w:rPr>
                                <m:t>7,066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val="es-AR"/>
                                </w:rPr>
                                <m:t>2,66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s-A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s-AR"/>
                            </w:rPr>
                            <m:t>0,3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s-AR"/>
                            </w:rPr>
                            <m:t>1,3</m:t>
                          </m:r>
                        </m:den>
                      </m:f>
                    </m:sup>
                  </m:sSup>
                </m:e>
              </m:d>
            </m:e>
          </m:d>
        </m:oMath>
      </m:oMathPara>
    </w:p>
    <w:p w14:paraId="4F02E679" w14:textId="77777777" w:rsidR="000D7E43" w:rsidRPr="00FF4F75" w:rsidRDefault="000D7E43" w:rsidP="00603A9C">
      <w:pPr>
        <w:rPr>
          <w:lang w:val="es-AR"/>
        </w:rPr>
      </w:pPr>
    </w:p>
    <w:p w14:paraId="3D509410" w14:textId="3E57833F" w:rsidR="00FF4F75" w:rsidRPr="00B623EF" w:rsidRDefault="00C0401D" w:rsidP="00603A9C">
      <w:pPr>
        <w:rPr>
          <w:lang w:val="es-A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W</m:t>
              </m:r>
            </m:e>
            <m:sub>
              <m:r>
                <w:rPr>
                  <w:rFonts w:ascii="Cambria Math" w:hAnsi="Cambria Math"/>
                  <w:lang w:val="es-AR"/>
                </w:rPr>
                <m:t>T</m:t>
              </m:r>
            </m:sub>
          </m:sSub>
          <m:r>
            <w:rPr>
              <w:rFonts w:ascii="Cambria Math" w:hAnsi="Cambria Math"/>
              <w:lang w:val="es-AR"/>
            </w:rPr>
            <m:t>=118.065.208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s-AR"/>
                </w:rPr>
              </m:ctrlPr>
            </m:dPr>
            <m:e>
              <m:r>
                <w:rPr>
                  <w:rFonts w:ascii="Cambria Math" w:hAnsi="Cambria Math"/>
                  <w:lang w:val="es-AR"/>
                </w:rPr>
                <m:t>-0,2533-0,2529</m:t>
              </m:r>
            </m:e>
          </m:d>
          <m:r>
            <w:rPr>
              <w:rFonts w:ascii="Cambria Math" w:hAnsi="Cambria Math"/>
              <w:lang w:val="es-AR"/>
            </w:rPr>
            <m:t>=-59764608,3(</m:t>
          </m:r>
          <m:f>
            <m:fPr>
              <m:ctrlPr>
                <w:rPr>
                  <w:rFonts w:ascii="Cambria Math" w:hAnsi="Cambria Math"/>
                  <w:i/>
                  <w:lang w:val="es-AR"/>
                </w:rPr>
              </m:ctrlPr>
            </m:fPr>
            <m:num>
              <m:r>
                <w:rPr>
                  <w:rFonts w:ascii="Cambria Math" w:hAnsi="Cambria Math"/>
                  <w:lang w:val="es-AR"/>
                </w:rPr>
                <m:t>J</m:t>
              </m:r>
            </m:num>
            <m:den>
              <m:r>
                <w:rPr>
                  <w:rFonts w:ascii="Cambria Math" w:hAnsi="Cambria Math"/>
                  <w:lang w:val="es-AR"/>
                </w:rPr>
                <m:t>H</m:t>
              </m:r>
            </m:den>
          </m:f>
          <m:r>
            <w:rPr>
              <w:rFonts w:ascii="Cambria Math" w:hAnsi="Cambria Math"/>
              <w:lang w:val="es-AR"/>
            </w:rPr>
            <m:t>)</m:t>
          </m:r>
        </m:oMath>
      </m:oMathPara>
    </w:p>
    <w:p w14:paraId="3E52D969" w14:textId="77777777" w:rsidR="00B623EF" w:rsidRPr="002628A1" w:rsidRDefault="00B623EF" w:rsidP="00603A9C">
      <w:pPr>
        <w:rPr>
          <w:lang w:val="es-AR"/>
        </w:rPr>
      </w:pPr>
    </w:p>
    <w:p w14:paraId="574CF710" w14:textId="0B6B5C9A" w:rsidR="002628A1" w:rsidRPr="00B623EF" w:rsidRDefault="00C0401D" w:rsidP="00603A9C">
      <w:pPr>
        <w:rPr>
          <w:lang w:val="es-A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W</m:t>
              </m:r>
            </m:e>
            <m:sub>
              <m:r>
                <w:rPr>
                  <w:rFonts w:ascii="Cambria Math" w:hAnsi="Cambria Math"/>
                  <w:lang w:val="es-AR"/>
                </w:rPr>
                <m:t>T</m:t>
              </m:r>
            </m:sub>
          </m:sSub>
          <m:r>
            <w:rPr>
              <w:rFonts w:ascii="Cambria Math" w:hAnsi="Cambria Math"/>
              <w:lang w:val="es-AR"/>
            </w:rPr>
            <m:t>=-59.764,6083(</m:t>
          </m:r>
          <m:f>
            <m:fPr>
              <m:ctrlPr>
                <w:rPr>
                  <w:rFonts w:ascii="Cambria Math" w:hAnsi="Cambria Math"/>
                  <w:i/>
                  <w:lang w:val="es-AR"/>
                </w:rPr>
              </m:ctrlPr>
            </m:fPr>
            <m:num>
              <m:r>
                <w:rPr>
                  <w:rFonts w:ascii="Cambria Math" w:hAnsi="Cambria Math"/>
                  <w:lang w:val="es-AR"/>
                </w:rPr>
                <m:t>KJ</m:t>
              </m:r>
            </m:num>
            <m:den>
              <m:r>
                <w:rPr>
                  <w:rFonts w:ascii="Cambria Math" w:hAnsi="Cambria Math"/>
                  <w:lang w:val="es-AR"/>
                </w:rPr>
                <m:t>H</m:t>
              </m:r>
            </m:den>
          </m:f>
          <m:r>
            <w:rPr>
              <w:rFonts w:ascii="Cambria Math" w:hAnsi="Cambria Math"/>
              <w:lang w:val="es-AR"/>
            </w:rPr>
            <m:t>)</m:t>
          </m:r>
        </m:oMath>
      </m:oMathPara>
    </w:p>
    <w:p w14:paraId="30CC300D" w14:textId="77777777" w:rsidR="00B623EF" w:rsidRPr="002628A1" w:rsidRDefault="00B623EF" w:rsidP="00603A9C">
      <w:pPr>
        <w:rPr>
          <w:lang w:val="es-AR"/>
        </w:rPr>
      </w:pPr>
    </w:p>
    <w:p w14:paraId="3EAF0511" w14:textId="245C2DBA" w:rsidR="002628A1" w:rsidRPr="00B623EF" w:rsidRDefault="00C0401D" w:rsidP="00603A9C">
      <w:pPr>
        <w:rPr>
          <w:lang w:val="es-A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W</m:t>
              </m:r>
            </m:e>
            <m:sub>
              <m:r>
                <w:rPr>
                  <w:rFonts w:ascii="Cambria Math" w:hAnsi="Cambria Math"/>
                  <w:lang w:val="es-AR"/>
                </w:rPr>
                <m:t>T</m:t>
              </m:r>
            </m:sub>
          </m:sSub>
          <m:r>
            <w:rPr>
              <w:rFonts w:ascii="Cambria Math" w:hAnsi="Cambria Math"/>
              <w:lang w:val="es-AR"/>
            </w:rPr>
            <m:t>=-59.764,6083</m:t>
          </m:r>
          <m:d>
            <m:dPr>
              <m:ctrlPr>
                <w:rPr>
                  <w:rFonts w:ascii="Cambria Math" w:hAnsi="Cambria Math"/>
                  <w:i/>
                  <w:lang w:val="es-A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s-AR"/>
                    </w:rPr>
                    <m:t>KJ</m:t>
                  </m:r>
                </m:num>
                <m:den>
                  <m:r>
                    <w:rPr>
                      <w:rFonts w:ascii="Cambria Math" w:hAnsi="Cambria Math"/>
                      <w:lang w:val="es-AR"/>
                    </w:rPr>
                    <m:t>H</m:t>
                  </m:r>
                </m:den>
              </m:f>
            </m:e>
          </m:d>
          <m:r>
            <w:rPr>
              <w:rFonts w:ascii="Cambria Math" w:hAnsi="Cambria Math"/>
              <w:lang w:val="es-AR"/>
            </w:rPr>
            <m:t>.</m:t>
          </m:r>
          <m:f>
            <m:fPr>
              <m:ctrlPr>
                <w:rPr>
                  <w:rFonts w:ascii="Cambria Math" w:hAnsi="Cambria Math"/>
                  <w:i/>
                  <w:lang w:val="es-AR"/>
                </w:rPr>
              </m:ctrlPr>
            </m:fPr>
            <m:num>
              <m:r>
                <w:rPr>
                  <w:rFonts w:ascii="Cambria Math" w:hAnsi="Cambria Math"/>
                  <w:lang w:val="es-AR"/>
                </w:rPr>
                <m:t>1</m:t>
              </m:r>
              <m:d>
                <m:d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s-AR"/>
                    </w:rPr>
                    <m:t>cv.h</m:t>
                  </m:r>
                </m:e>
              </m:d>
            </m:num>
            <m:den>
              <m:r>
                <w:rPr>
                  <w:rFonts w:ascii="Cambria Math" w:hAnsi="Cambria Math"/>
                  <w:lang w:val="es-AR"/>
                </w:rPr>
                <m:t>2647,8</m:t>
              </m:r>
              <m:d>
                <m:d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s-AR"/>
                    </w:rPr>
                    <m:t>k.j</m:t>
                  </m:r>
                </m:e>
              </m:d>
            </m:den>
          </m:f>
          <m:r>
            <w:rPr>
              <w:rFonts w:ascii="Cambria Math" w:hAnsi="Cambria Math"/>
              <w:lang w:val="es-AR"/>
            </w:rPr>
            <m:t>=22,6 (cv)</m:t>
          </m:r>
        </m:oMath>
      </m:oMathPara>
    </w:p>
    <w:p w14:paraId="7F530B96" w14:textId="77777777" w:rsidR="00B623EF" w:rsidRPr="002628A1" w:rsidRDefault="00B623EF" w:rsidP="00603A9C">
      <w:pPr>
        <w:rPr>
          <w:lang w:val="es-AR"/>
        </w:rPr>
      </w:pPr>
    </w:p>
    <w:p w14:paraId="5B62385D" w14:textId="2FF08396" w:rsidR="002628A1" w:rsidRPr="00B623EF" w:rsidRDefault="00C0401D" w:rsidP="00603A9C">
      <w:pPr>
        <w:rPr>
          <w:lang w:val="es-A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s-A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AR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s-AR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/>
              <w:lang w:val="es-AR"/>
            </w:rPr>
            <m:t>=22,6 (cv)</m:t>
          </m:r>
        </m:oMath>
      </m:oMathPara>
    </w:p>
    <w:p w14:paraId="38F4E257" w14:textId="77777777" w:rsidR="00B623EF" w:rsidRPr="00FF4F75" w:rsidRDefault="00B623EF" w:rsidP="00603A9C">
      <w:pPr>
        <w:rPr>
          <w:lang w:val="es-AR"/>
        </w:rPr>
      </w:pPr>
    </w:p>
    <w:p w14:paraId="6C4870BB" w14:textId="77777777" w:rsidR="00B623EF" w:rsidRPr="00256DE7" w:rsidRDefault="00B623EF" w:rsidP="00603A9C">
      <w:pPr>
        <w:rPr>
          <w:lang w:val="es-AR"/>
        </w:rPr>
      </w:pPr>
    </w:p>
    <w:p w14:paraId="797F250B" w14:textId="3219A3EE" w:rsidR="00256DE7" w:rsidRPr="00B623EF" w:rsidRDefault="00C0401D" w:rsidP="00256DE7">
      <w:pPr>
        <w:spacing w:before="240"/>
        <w:rPr>
          <w:lang w:val="es-A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W</m:t>
              </m:r>
            </m:e>
            <m:sub>
              <m:r>
                <w:rPr>
                  <w:rFonts w:ascii="Cambria Math" w:hAnsi="Cambria Math"/>
                  <w:lang w:val="es-AR"/>
                </w:rPr>
                <m:t>A</m:t>
              </m:r>
            </m:sub>
          </m:sSub>
          <m:r>
            <w:rPr>
              <w:rFonts w:ascii="Cambria Math" w:hAnsi="Cambria Math"/>
              <w:lang w:val="es-A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W</m:t>
              </m:r>
            </m:e>
            <m:sub>
              <m:r>
                <w:rPr>
                  <w:rFonts w:ascii="Cambria Math" w:hAnsi="Cambria Math"/>
                  <w:lang w:val="es-AR"/>
                </w:rPr>
                <m:t>1</m:t>
              </m:r>
            </m:sub>
          </m:sSub>
          <m:r>
            <w:rPr>
              <w:rFonts w:ascii="Cambria Math" w:hAnsi="Cambria Math"/>
              <w:lang w:val="es-A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W</m:t>
              </m:r>
            </m:e>
            <m:sub>
              <m:r>
                <w:rPr>
                  <w:rFonts w:ascii="Cambria Math" w:hAnsi="Cambria Math"/>
                  <w:lang w:val="es-AR"/>
                </w:rPr>
                <m:t>2</m:t>
              </m:r>
            </m:sub>
          </m:sSub>
          <m:r>
            <w:rPr>
              <w:rFonts w:ascii="Cambria Math" w:hAnsi="Cambria Math"/>
              <w:lang w:val="es-AR"/>
            </w:rPr>
            <m:t>=25,4249-22,6=2,83(cv)</m:t>
          </m:r>
        </m:oMath>
      </m:oMathPara>
    </w:p>
    <w:p w14:paraId="1CB2ADD1" w14:textId="77777777" w:rsidR="00B623EF" w:rsidRPr="00256DE7" w:rsidRDefault="00B623EF" w:rsidP="00256DE7">
      <w:pPr>
        <w:spacing w:before="240"/>
        <w:rPr>
          <w:lang w:val="es-AR"/>
        </w:rPr>
      </w:pPr>
    </w:p>
    <w:p w14:paraId="1DBD1255" w14:textId="0DC2E1ED" w:rsidR="00256DE7" w:rsidRPr="00B623EF" w:rsidRDefault="00C0401D" w:rsidP="00256DE7">
      <w:pPr>
        <w:spacing w:before="240"/>
        <w:rPr>
          <w:lang w:val="es-A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s-AR"/>
                </w:rPr>
              </m:ctrlPr>
            </m:sSubPr>
            <m:e>
              <m:r>
                <w:rPr>
                  <w:rFonts w:ascii="Cambria Math" w:hAnsi="Cambria Math"/>
                  <w:lang w:val="es-AR"/>
                </w:rPr>
                <m:t>W</m:t>
              </m:r>
            </m:e>
            <m:sub>
              <m:r>
                <w:rPr>
                  <w:rFonts w:ascii="Cambria Math" w:hAnsi="Cambria Math"/>
                  <w:lang w:val="es-AR"/>
                </w:rPr>
                <m:t>A</m:t>
              </m:r>
            </m:sub>
          </m:sSub>
          <m:r>
            <w:rPr>
              <w:rFonts w:ascii="Cambria Math" w:hAnsi="Cambria Math"/>
              <w:lang w:val="es-AR"/>
            </w:rPr>
            <m:t>=2,83(cv)</m:t>
          </m:r>
        </m:oMath>
      </m:oMathPara>
    </w:p>
    <w:p w14:paraId="08620104" w14:textId="77777777" w:rsidR="00B623EF" w:rsidRPr="00256DE7" w:rsidRDefault="00B623EF" w:rsidP="00256DE7">
      <w:pPr>
        <w:spacing w:before="240"/>
        <w:rPr>
          <w:lang w:val="es-AR"/>
        </w:rPr>
      </w:pPr>
    </w:p>
    <w:p w14:paraId="7974F9C1" w14:textId="50E75EDE" w:rsidR="00256DE7" w:rsidRPr="00256DE7" w:rsidRDefault="00256DE7" w:rsidP="00256DE7">
      <w:pPr>
        <w:spacing w:before="240"/>
        <w:rPr>
          <w:lang w:val="es-AR"/>
        </w:rPr>
      </w:pPr>
      <w:r>
        <w:rPr>
          <w:lang w:val="es-AR"/>
        </w:rPr>
        <w:t>Se ahorra 2,83 (cv)</w:t>
      </w:r>
      <w:r w:rsidR="00E83859">
        <w:rPr>
          <w:lang w:val="es-AR"/>
        </w:rPr>
        <w:t xml:space="preserve"> (a lo que es lo mismo un 11, 13 % con respecto al de 25 </w:t>
      </w:r>
      <w:proofErr w:type="spellStart"/>
      <w:r w:rsidR="00E83859">
        <w:rPr>
          <w:lang w:val="es-AR"/>
        </w:rPr>
        <w:t>cv</w:t>
      </w:r>
      <w:proofErr w:type="spellEnd"/>
      <w:r w:rsidR="00E83859">
        <w:rPr>
          <w:lang w:val="es-AR"/>
        </w:rPr>
        <w:t>)</w:t>
      </w:r>
    </w:p>
    <w:p w14:paraId="179E47C5" w14:textId="77777777" w:rsidR="00256DE7" w:rsidRDefault="00256DE7" w:rsidP="00603A9C">
      <w:pPr>
        <w:rPr>
          <w:lang w:val="es-AR"/>
        </w:rPr>
      </w:pPr>
    </w:p>
    <w:p w14:paraId="2E33FE59" w14:textId="77777777" w:rsidR="00FF4F75" w:rsidRPr="00CD388D" w:rsidRDefault="00FF4F75" w:rsidP="00603A9C">
      <w:pPr>
        <w:rPr>
          <w:lang w:val="es-AR"/>
        </w:rPr>
      </w:pPr>
    </w:p>
    <w:sectPr w:rsidR="00FF4F75" w:rsidRPr="00CD388D" w:rsidSect="005F6D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701" w:bottom="1418" w:left="1259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31A78" w14:textId="77777777" w:rsidR="00C0401D" w:rsidRDefault="00C0401D">
      <w:r>
        <w:separator/>
      </w:r>
    </w:p>
  </w:endnote>
  <w:endnote w:type="continuationSeparator" w:id="0">
    <w:p w14:paraId="36F92513" w14:textId="77777777" w:rsidR="00C0401D" w:rsidRDefault="00C0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5E4C1" w14:textId="77777777" w:rsidR="00256DE7" w:rsidRDefault="00256D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6545798"/>
      <w:docPartObj>
        <w:docPartGallery w:val="Page Numbers (Bottom of Page)"/>
        <w:docPartUnique/>
      </w:docPartObj>
    </w:sdtPr>
    <w:sdtEndPr/>
    <w:sdtContent>
      <w:p w14:paraId="46D64A23" w14:textId="77777777" w:rsidR="00256DE7" w:rsidRDefault="00256DE7" w:rsidP="00397413">
        <w:pPr>
          <w:pStyle w:val="Piedepgina"/>
          <w:tabs>
            <w:tab w:val="clear" w:pos="8838"/>
            <w:tab w:val="right" w:pos="8505"/>
          </w:tabs>
          <w:jc w:val="center"/>
        </w:pPr>
        <w:r>
          <w:rPr>
            <w:noProof/>
            <w:lang w:val="es-AR" w:eastAsia="es-AR"/>
          </w:rPr>
          <mc:AlternateContent>
            <mc:Choice Requires="wps">
              <w:drawing>
                <wp:anchor distT="0" distB="0" distL="114300" distR="114300" simplePos="0" relativeHeight="251660800" behindDoc="0" locked="0" layoutInCell="1" allowOverlap="1" wp14:anchorId="566BD9EE" wp14:editId="02945ACD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-21590</wp:posOffset>
                  </wp:positionV>
                  <wp:extent cx="5756910" cy="0"/>
                  <wp:effectExtent l="8255" t="6985" r="6985" b="12065"/>
                  <wp:wrapNone/>
                  <wp:docPr id="2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57569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0D7C90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-3.1pt;margin-top:-1.7pt;width:453.3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" strokecolor="gray [1629]"/>
              </w:pict>
            </mc:Fallback>
          </mc:AlternateContent>
        </w:r>
        <w:r>
          <w:rPr>
            <w:noProof/>
            <w:lang w:val="es-AR" w:eastAsia="es-AR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106C2E10" wp14:editId="212FC926">
                  <wp:simplePos x="0" y="0"/>
                  <wp:positionH relativeFrom="column">
                    <wp:posOffset>5220970</wp:posOffset>
                  </wp:positionH>
                  <wp:positionV relativeFrom="paragraph">
                    <wp:posOffset>-20955</wp:posOffset>
                  </wp:positionV>
                  <wp:extent cx="0" cy="205105"/>
                  <wp:effectExtent l="10795" t="7620" r="8255" b="6350"/>
                  <wp:wrapNone/>
                  <wp:docPr id="1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205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58FED2D4" id="AutoShape 2" o:spid="_x0000_s1026" type="#_x0000_t32" style="position:absolute;margin-left:411.1pt;margin-top:-1.65pt;width:0;height:16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" strokecolor="gray [1629]"/>
              </w:pict>
            </mc:Fallback>
          </mc:AlternateConten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35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5E7026C" w14:textId="77777777" w:rsidR="00256DE7" w:rsidRDefault="00256DE7" w:rsidP="00BC2143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E5460" w14:textId="77777777" w:rsidR="00256DE7" w:rsidRDefault="00256D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33A97" w14:textId="77777777" w:rsidR="00C0401D" w:rsidRDefault="00C0401D">
      <w:r>
        <w:separator/>
      </w:r>
    </w:p>
  </w:footnote>
  <w:footnote w:type="continuationSeparator" w:id="0">
    <w:p w14:paraId="56E8BAB9" w14:textId="77777777" w:rsidR="00C0401D" w:rsidRDefault="00C0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5685A" w14:textId="77777777" w:rsidR="00256DE7" w:rsidRDefault="00256D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9A907" w14:textId="77777777" w:rsidR="00256DE7" w:rsidRDefault="00256DE7">
    <w:pPr>
      <w:pStyle w:val="Encabezado"/>
      <w:spacing w:line="360" w:lineRule="auto"/>
      <w:jc w:val="right"/>
      <w:rPr>
        <w:i/>
        <w:sz w:val="20"/>
        <w:szCs w:val="20"/>
      </w:rPr>
    </w:pPr>
  </w:p>
  <w:p w14:paraId="0DB64FA8" w14:textId="77777777" w:rsidR="00256DE7" w:rsidRDefault="00256DE7">
    <w:pPr>
      <w:pStyle w:val="Encabezado"/>
      <w:spacing w:line="360" w:lineRule="auto"/>
      <w:jc w:val="right"/>
      <w:rPr>
        <w:i/>
        <w:sz w:val="20"/>
        <w:szCs w:val="20"/>
      </w:rPr>
    </w:pPr>
    <w:r>
      <w:rPr>
        <w:i/>
        <w:noProof/>
        <w:sz w:val="20"/>
        <w:szCs w:val="20"/>
        <w:lang w:val="es-AR" w:eastAsia="es-AR"/>
      </w:rPr>
      <w:drawing>
        <wp:anchor distT="0" distB="0" distL="114300" distR="114300" simplePos="0" relativeHeight="251659264" behindDoc="0" locked="0" layoutInCell="1" allowOverlap="1" wp14:anchorId="0BA279FC" wp14:editId="732E6880">
          <wp:simplePos x="0" y="0"/>
          <wp:positionH relativeFrom="column">
            <wp:posOffset>958233</wp:posOffset>
          </wp:positionH>
          <wp:positionV relativeFrom="paragraph">
            <wp:posOffset>179414</wp:posOffset>
          </wp:positionV>
          <wp:extent cx="457468" cy="457200"/>
          <wp:effectExtent l="19050" t="0" r="0" b="0"/>
          <wp:wrapNone/>
          <wp:docPr id="5" name="Imagen 5" descr="Logo-u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ut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468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61A98E7" w14:textId="77777777" w:rsidR="00256DE7" w:rsidRPr="009F181C" w:rsidRDefault="00256DE7" w:rsidP="00A52078">
    <w:pPr>
      <w:pStyle w:val="Encabezado"/>
      <w:tabs>
        <w:tab w:val="left" w:pos="1790"/>
        <w:tab w:val="right" w:pos="9279"/>
      </w:tabs>
      <w:spacing w:line="360" w:lineRule="auto"/>
      <w:jc w:val="right"/>
      <w:rPr>
        <w:rFonts w:ascii="Arial" w:hAnsi="Arial" w:cs="Arial"/>
        <w:i/>
        <w:sz w:val="18"/>
        <w:szCs w:val="18"/>
      </w:rPr>
    </w:pPr>
    <w:r>
      <w:rPr>
        <w:i/>
        <w:sz w:val="20"/>
        <w:szCs w:val="20"/>
      </w:rPr>
      <w:tab/>
    </w:r>
    <w:r w:rsidRPr="00A52078">
      <w:rPr>
        <w:rFonts w:ascii="Arial" w:hAnsi="Arial" w:cs="Arial"/>
        <w:i/>
        <w:sz w:val="20"/>
        <w:szCs w:val="20"/>
      </w:rPr>
      <w:tab/>
    </w:r>
    <w:r w:rsidRPr="009F181C">
      <w:rPr>
        <w:rFonts w:ascii="Arial" w:hAnsi="Arial" w:cs="Arial"/>
        <w:i/>
        <w:sz w:val="18"/>
        <w:szCs w:val="18"/>
      </w:rPr>
      <w:t xml:space="preserve"> </w:t>
    </w:r>
  </w:p>
  <w:p w14:paraId="6568AA96" w14:textId="77777777" w:rsidR="00256DE7" w:rsidRDefault="00256DE7">
    <w:pPr>
      <w:pStyle w:val="Encabezado"/>
      <w:jc w:val="right"/>
      <w:rPr>
        <w:rFonts w:ascii="Arial" w:hAnsi="Arial" w:cs="Arial"/>
        <w:b/>
        <w:bCs/>
        <w:sz w:val="18"/>
      </w:rPr>
    </w:pPr>
  </w:p>
  <w:p w14:paraId="7B652012" w14:textId="77777777" w:rsidR="00256DE7" w:rsidRDefault="00256DE7">
    <w:pPr>
      <w:pStyle w:val="Encabezado"/>
      <w:jc w:val="right"/>
      <w:rPr>
        <w:rFonts w:ascii="Arial" w:hAnsi="Arial" w:cs="Arial"/>
        <w:b/>
        <w:bCs/>
        <w:sz w:val="18"/>
      </w:rPr>
    </w:pPr>
  </w:p>
  <w:p w14:paraId="718C3BBC" w14:textId="77777777" w:rsidR="00256DE7" w:rsidRDefault="00256DE7">
    <w:pPr>
      <w:pStyle w:val="Encabezado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Ministerio de Educación y Deportes</w:t>
    </w:r>
  </w:p>
  <w:p w14:paraId="2BDC9C66" w14:textId="77777777" w:rsidR="00256DE7" w:rsidRDefault="00256DE7">
    <w:pPr>
      <w:pStyle w:val="Encabezado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 Universidad Tecnológica Nacional</w:t>
    </w:r>
  </w:p>
  <w:p w14:paraId="4968CDB2" w14:textId="77777777" w:rsidR="00256DE7" w:rsidRPr="00147C31" w:rsidRDefault="00256DE7" w:rsidP="00147C31">
    <w:pPr>
      <w:pStyle w:val="Encabezado"/>
      <w:tabs>
        <w:tab w:val="clear" w:pos="4419"/>
        <w:tab w:val="left" w:pos="5103"/>
      </w:tabs>
      <w:jc w:val="right"/>
      <w:rPr>
        <w:rFonts w:ascii="Arial" w:hAnsi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    Facultad Regional Reconquista                                      </w:t>
    </w:r>
    <w:proofErr w:type="gramStart"/>
    <w:r>
      <w:rPr>
        <w:rFonts w:ascii="Arial" w:hAnsi="Arial" w:cs="Arial"/>
        <w:b/>
        <w:bCs/>
        <w:sz w:val="18"/>
      </w:rPr>
      <w:t xml:space="preserve">   </w:t>
    </w:r>
    <w:r>
      <w:rPr>
        <w:rFonts w:ascii="Arial" w:hAnsi="Arial" w:cs="Arial"/>
        <w:i/>
        <w:sz w:val="18"/>
        <w:szCs w:val="18"/>
      </w:rPr>
      <w:t>“</w:t>
    </w:r>
    <w:proofErr w:type="gramEnd"/>
    <w:r>
      <w:rPr>
        <w:rFonts w:ascii="Arial" w:hAnsi="Arial"/>
        <w:i/>
        <w:sz w:val="18"/>
        <w:szCs w:val="18"/>
      </w:rPr>
      <w:t xml:space="preserve">2020 - </w:t>
    </w:r>
    <w:r>
      <w:rPr>
        <w:rFonts w:ascii="Helvetica" w:hAnsi="Helvetica" w:cs="Helvetica"/>
        <w:i/>
        <w:sz w:val="20"/>
        <w:szCs w:val="20"/>
        <w:lang w:eastAsia="es-AR"/>
      </w:rPr>
      <w:t>Año del General Manuel Belgrano</w:t>
    </w:r>
    <w:r>
      <w:rPr>
        <w:rFonts w:ascii="Arial" w:hAnsi="Arial"/>
        <w:i/>
        <w:sz w:val="18"/>
        <w:szCs w:val="18"/>
      </w:rPr>
      <w:t xml:space="preserve">”                  </w:t>
    </w:r>
    <w:r w:rsidRPr="009F181C">
      <w:rPr>
        <w:rFonts w:ascii="Arial" w:hAnsi="Arial" w:cs="Arial"/>
        <w:i/>
        <w:sz w:val="18"/>
        <w:szCs w:val="18"/>
      </w:rPr>
      <w:t xml:space="preserve">                </w:t>
    </w:r>
  </w:p>
  <w:p w14:paraId="54A7FAEE" w14:textId="77777777" w:rsidR="00256DE7" w:rsidRPr="00BC2143" w:rsidRDefault="00256DE7" w:rsidP="00E97267">
    <w:pPr>
      <w:pStyle w:val="Encabezado"/>
      <w:pBdr>
        <w:bottom w:val="single" w:sz="6" w:space="1" w:color="auto"/>
      </w:pBdr>
      <w:jc w:val="center"/>
      <w:rPr>
        <w:rFonts w:ascii="Arial" w:hAnsi="Arial" w:cs="Arial"/>
        <w:b/>
        <w:bCs/>
        <w:i/>
        <w:sz w:val="4"/>
        <w:szCs w:val="4"/>
      </w:rPr>
    </w:pPr>
    <w:r w:rsidRPr="00BC2143">
      <w:rPr>
        <w:rFonts w:ascii="Arial" w:hAnsi="Arial" w:cs="Arial"/>
        <w:b/>
        <w:bCs/>
        <w:i/>
        <w:sz w:val="4"/>
        <w:szCs w:val="4"/>
      </w:rPr>
      <w:t xml:space="preserve">                                                       </w:t>
    </w:r>
  </w:p>
  <w:p w14:paraId="4B52716C" w14:textId="77777777" w:rsidR="00256DE7" w:rsidRDefault="00256DE7" w:rsidP="00BC214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D8AE4" w14:textId="77777777" w:rsidR="00256DE7" w:rsidRDefault="00256D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B07E6"/>
    <w:multiLevelType w:val="hybridMultilevel"/>
    <w:tmpl w:val="D696EF26"/>
    <w:lvl w:ilvl="0" w:tplc="3ED4D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626F"/>
    <w:multiLevelType w:val="hybridMultilevel"/>
    <w:tmpl w:val="39A4B326"/>
    <w:lvl w:ilvl="0" w:tplc="C47443F4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8" w:hanging="360"/>
      </w:pPr>
    </w:lvl>
    <w:lvl w:ilvl="2" w:tplc="2C0A001B" w:tentative="1">
      <w:start w:val="1"/>
      <w:numFmt w:val="lowerRoman"/>
      <w:lvlText w:val="%3."/>
      <w:lvlJc w:val="right"/>
      <w:pPr>
        <w:ind w:left="2728" w:hanging="180"/>
      </w:pPr>
    </w:lvl>
    <w:lvl w:ilvl="3" w:tplc="2C0A000F" w:tentative="1">
      <w:start w:val="1"/>
      <w:numFmt w:val="decimal"/>
      <w:lvlText w:val="%4."/>
      <w:lvlJc w:val="left"/>
      <w:pPr>
        <w:ind w:left="3448" w:hanging="360"/>
      </w:pPr>
    </w:lvl>
    <w:lvl w:ilvl="4" w:tplc="2C0A0019" w:tentative="1">
      <w:start w:val="1"/>
      <w:numFmt w:val="lowerLetter"/>
      <w:lvlText w:val="%5."/>
      <w:lvlJc w:val="left"/>
      <w:pPr>
        <w:ind w:left="4168" w:hanging="360"/>
      </w:pPr>
    </w:lvl>
    <w:lvl w:ilvl="5" w:tplc="2C0A001B" w:tentative="1">
      <w:start w:val="1"/>
      <w:numFmt w:val="lowerRoman"/>
      <w:lvlText w:val="%6."/>
      <w:lvlJc w:val="right"/>
      <w:pPr>
        <w:ind w:left="4888" w:hanging="180"/>
      </w:pPr>
    </w:lvl>
    <w:lvl w:ilvl="6" w:tplc="2C0A000F" w:tentative="1">
      <w:start w:val="1"/>
      <w:numFmt w:val="decimal"/>
      <w:lvlText w:val="%7."/>
      <w:lvlJc w:val="left"/>
      <w:pPr>
        <w:ind w:left="5608" w:hanging="360"/>
      </w:pPr>
    </w:lvl>
    <w:lvl w:ilvl="7" w:tplc="2C0A0019" w:tentative="1">
      <w:start w:val="1"/>
      <w:numFmt w:val="lowerLetter"/>
      <w:lvlText w:val="%8."/>
      <w:lvlJc w:val="left"/>
      <w:pPr>
        <w:ind w:left="6328" w:hanging="360"/>
      </w:pPr>
    </w:lvl>
    <w:lvl w:ilvl="8" w:tplc="2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E0C25C2"/>
    <w:multiLevelType w:val="hybridMultilevel"/>
    <w:tmpl w:val="7840AC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D034F"/>
    <w:multiLevelType w:val="hybridMultilevel"/>
    <w:tmpl w:val="8578F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86C37"/>
    <w:multiLevelType w:val="hybridMultilevel"/>
    <w:tmpl w:val="DA34A3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92378"/>
    <w:multiLevelType w:val="hybridMultilevel"/>
    <w:tmpl w:val="844018EE"/>
    <w:lvl w:ilvl="0" w:tplc="CBF2936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8E2085E"/>
    <w:multiLevelType w:val="hybridMultilevel"/>
    <w:tmpl w:val="AF7470F4"/>
    <w:lvl w:ilvl="0" w:tplc="B7E44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A1220"/>
    <w:multiLevelType w:val="hybridMultilevel"/>
    <w:tmpl w:val="A716940E"/>
    <w:lvl w:ilvl="0" w:tplc="75D2623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677AB0"/>
    <w:multiLevelType w:val="hybridMultilevel"/>
    <w:tmpl w:val="7D84A096"/>
    <w:lvl w:ilvl="0" w:tplc="DC3A5EE2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8" w:hanging="360"/>
      </w:pPr>
    </w:lvl>
    <w:lvl w:ilvl="2" w:tplc="2C0A001B" w:tentative="1">
      <w:start w:val="1"/>
      <w:numFmt w:val="lowerRoman"/>
      <w:lvlText w:val="%3."/>
      <w:lvlJc w:val="right"/>
      <w:pPr>
        <w:ind w:left="2728" w:hanging="180"/>
      </w:pPr>
    </w:lvl>
    <w:lvl w:ilvl="3" w:tplc="2C0A000F" w:tentative="1">
      <w:start w:val="1"/>
      <w:numFmt w:val="decimal"/>
      <w:lvlText w:val="%4."/>
      <w:lvlJc w:val="left"/>
      <w:pPr>
        <w:ind w:left="3448" w:hanging="360"/>
      </w:pPr>
    </w:lvl>
    <w:lvl w:ilvl="4" w:tplc="2C0A0019" w:tentative="1">
      <w:start w:val="1"/>
      <w:numFmt w:val="lowerLetter"/>
      <w:lvlText w:val="%5."/>
      <w:lvlJc w:val="left"/>
      <w:pPr>
        <w:ind w:left="4168" w:hanging="360"/>
      </w:pPr>
    </w:lvl>
    <w:lvl w:ilvl="5" w:tplc="2C0A001B" w:tentative="1">
      <w:start w:val="1"/>
      <w:numFmt w:val="lowerRoman"/>
      <w:lvlText w:val="%6."/>
      <w:lvlJc w:val="right"/>
      <w:pPr>
        <w:ind w:left="4888" w:hanging="180"/>
      </w:pPr>
    </w:lvl>
    <w:lvl w:ilvl="6" w:tplc="2C0A000F" w:tentative="1">
      <w:start w:val="1"/>
      <w:numFmt w:val="decimal"/>
      <w:lvlText w:val="%7."/>
      <w:lvlJc w:val="left"/>
      <w:pPr>
        <w:ind w:left="5608" w:hanging="360"/>
      </w:pPr>
    </w:lvl>
    <w:lvl w:ilvl="7" w:tplc="2C0A0019" w:tentative="1">
      <w:start w:val="1"/>
      <w:numFmt w:val="lowerLetter"/>
      <w:lvlText w:val="%8."/>
      <w:lvlJc w:val="left"/>
      <w:pPr>
        <w:ind w:left="6328" w:hanging="360"/>
      </w:pPr>
    </w:lvl>
    <w:lvl w:ilvl="8" w:tplc="2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555275DC"/>
    <w:multiLevelType w:val="hybridMultilevel"/>
    <w:tmpl w:val="1584A604"/>
    <w:lvl w:ilvl="0" w:tplc="2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11588"/>
    <w:multiLevelType w:val="hybridMultilevel"/>
    <w:tmpl w:val="77A45F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66367"/>
    <w:multiLevelType w:val="multilevel"/>
    <w:tmpl w:val="D132ED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70013802"/>
    <w:multiLevelType w:val="hybridMultilevel"/>
    <w:tmpl w:val="53A07820"/>
    <w:lvl w:ilvl="0" w:tplc="3A483316">
      <w:start w:val="29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0B47725"/>
    <w:multiLevelType w:val="hybridMultilevel"/>
    <w:tmpl w:val="2CF041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775D8"/>
    <w:multiLevelType w:val="hybridMultilevel"/>
    <w:tmpl w:val="8530FD20"/>
    <w:lvl w:ilvl="0" w:tplc="829C19F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12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5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C1C"/>
    <w:rsid w:val="000014EE"/>
    <w:rsid w:val="00001E70"/>
    <w:rsid w:val="00005084"/>
    <w:rsid w:val="000051B0"/>
    <w:rsid w:val="00012F8C"/>
    <w:rsid w:val="000237B8"/>
    <w:rsid w:val="00036002"/>
    <w:rsid w:val="00037CE3"/>
    <w:rsid w:val="00046431"/>
    <w:rsid w:val="00063986"/>
    <w:rsid w:val="00067226"/>
    <w:rsid w:val="00080FEC"/>
    <w:rsid w:val="000939BF"/>
    <w:rsid w:val="000A22A0"/>
    <w:rsid w:val="000A6CB5"/>
    <w:rsid w:val="000A74B8"/>
    <w:rsid w:val="000B228E"/>
    <w:rsid w:val="000B5F5A"/>
    <w:rsid w:val="000C0693"/>
    <w:rsid w:val="000C162F"/>
    <w:rsid w:val="000D7E43"/>
    <w:rsid w:val="000E02B5"/>
    <w:rsid w:val="000E0693"/>
    <w:rsid w:val="000E395B"/>
    <w:rsid w:val="000F0F01"/>
    <w:rsid w:val="000F63B9"/>
    <w:rsid w:val="00114C17"/>
    <w:rsid w:val="001310F7"/>
    <w:rsid w:val="00131894"/>
    <w:rsid w:val="00137AD1"/>
    <w:rsid w:val="00140214"/>
    <w:rsid w:val="00147C31"/>
    <w:rsid w:val="00150318"/>
    <w:rsid w:val="00150C58"/>
    <w:rsid w:val="0015770A"/>
    <w:rsid w:val="00162C2C"/>
    <w:rsid w:val="0016766C"/>
    <w:rsid w:val="00177299"/>
    <w:rsid w:val="00196FB0"/>
    <w:rsid w:val="001A30F7"/>
    <w:rsid w:val="001A7A58"/>
    <w:rsid w:val="001B20B0"/>
    <w:rsid w:val="001C6734"/>
    <w:rsid w:val="001D4F12"/>
    <w:rsid w:val="001E51E2"/>
    <w:rsid w:val="001E5E03"/>
    <w:rsid w:val="001F12A9"/>
    <w:rsid w:val="001F5197"/>
    <w:rsid w:val="00200E77"/>
    <w:rsid w:val="002048C6"/>
    <w:rsid w:val="00204C3B"/>
    <w:rsid w:val="002072CA"/>
    <w:rsid w:val="002247BE"/>
    <w:rsid w:val="0022582D"/>
    <w:rsid w:val="00235DC0"/>
    <w:rsid w:val="00251E21"/>
    <w:rsid w:val="00256DE7"/>
    <w:rsid w:val="002628A1"/>
    <w:rsid w:val="002710BB"/>
    <w:rsid w:val="0029221C"/>
    <w:rsid w:val="002B0E39"/>
    <w:rsid w:val="002B4896"/>
    <w:rsid w:val="002D2EA7"/>
    <w:rsid w:val="002E06E9"/>
    <w:rsid w:val="002E083F"/>
    <w:rsid w:val="002E5FC1"/>
    <w:rsid w:val="002F117A"/>
    <w:rsid w:val="002F6102"/>
    <w:rsid w:val="00300040"/>
    <w:rsid w:val="00305A21"/>
    <w:rsid w:val="0032135E"/>
    <w:rsid w:val="00321B0C"/>
    <w:rsid w:val="0032364C"/>
    <w:rsid w:val="00324391"/>
    <w:rsid w:val="0032566A"/>
    <w:rsid w:val="00347156"/>
    <w:rsid w:val="003531B8"/>
    <w:rsid w:val="0035714A"/>
    <w:rsid w:val="00374646"/>
    <w:rsid w:val="00382EAA"/>
    <w:rsid w:val="00397413"/>
    <w:rsid w:val="003A16B8"/>
    <w:rsid w:val="003B0EE3"/>
    <w:rsid w:val="003D6ED9"/>
    <w:rsid w:val="003E6FBB"/>
    <w:rsid w:val="003F1DBD"/>
    <w:rsid w:val="003F1EBD"/>
    <w:rsid w:val="003F30A5"/>
    <w:rsid w:val="004064A7"/>
    <w:rsid w:val="00407867"/>
    <w:rsid w:val="004129E3"/>
    <w:rsid w:val="0041693A"/>
    <w:rsid w:val="00433B7D"/>
    <w:rsid w:val="00436FA8"/>
    <w:rsid w:val="004452BA"/>
    <w:rsid w:val="00455BBD"/>
    <w:rsid w:val="00465989"/>
    <w:rsid w:val="004711EC"/>
    <w:rsid w:val="004752C6"/>
    <w:rsid w:val="00483D00"/>
    <w:rsid w:val="004855F3"/>
    <w:rsid w:val="00487359"/>
    <w:rsid w:val="00490FED"/>
    <w:rsid w:val="00495F47"/>
    <w:rsid w:val="004A43BD"/>
    <w:rsid w:val="004B350F"/>
    <w:rsid w:val="004D2A63"/>
    <w:rsid w:val="004D44BE"/>
    <w:rsid w:val="004E3EE7"/>
    <w:rsid w:val="004F37FE"/>
    <w:rsid w:val="004F690D"/>
    <w:rsid w:val="00503C1C"/>
    <w:rsid w:val="0050610C"/>
    <w:rsid w:val="005070D8"/>
    <w:rsid w:val="00513CA0"/>
    <w:rsid w:val="005234BE"/>
    <w:rsid w:val="00535D36"/>
    <w:rsid w:val="00550FAE"/>
    <w:rsid w:val="00551C22"/>
    <w:rsid w:val="005523FE"/>
    <w:rsid w:val="005A6606"/>
    <w:rsid w:val="005D7462"/>
    <w:rsid w:val="005E0136"/>
    <w:rsid w:val="005E03C1"/>
    <w:rsid w:val="005E2BDE"/>
    <w:rsid w:val="005E54CE"/>
    <w:rsid w:val="005E5597"/>
    <w:rsid w:val="005E65EC"/>
    <w:rsid w:val="005F4568"/>
    <w:rsid w:val="005F6D85"/>
    <w:rsid w:val="005F7857"/>
    <w:rsid w:val="00603A9C"/>
    <w:rsid w:val="0061245A"/>
    <w:rsid w:val="00620A23"/>
    <w:rsid w:val="006210C1"/>
    <w:rsid w:val="00622AF8"/>
    <w:rsid w:val="00623CA2"/>
    <w:rsid w:val="0063095C"/>
    <w:rsid w:val="006543B1"/>
    <w:rsid w:val="00654DAE"/>
    <w:rsid w:val="00660748"/>
    <w:rsid w:val="00670D18"/>
    <w:rsid w:val="00673AA9"/>
    <w:rsid w:val="00675C76"/>
    <w:rsid w:val="006806F3"/>
    <w:rsid w:val="00681F3A"/>
    <w:rsid w:val="0069529D"/>
    <w:rsid w:val="006A1C05"/>
    <w:rsid w:val="006A1ECD"/>
    <w:rsid w:val="006B1FC6"/>
    <w:rsid w:val="006B29BA"/>
    <w:rsid w:val="006D31F8"/>
    <w:rsid w:val="006D72E7"/>
    <w:rsid w:val="006D7382"/>
    <w:rsid w:val="006E2818"/>
    <w:rsid w:val="00701B2D"/>
    <w:rsid w:val="007032CB"/>
    <w:rsid w:val="00707C79"/>
    <w:rsid w:val="0071178E"/>
    <w:rsid w:val="00723644"/>
    <w:rsid w:val="0073610B"/>
    <w:rsid w:val="00740710"/>
    <w:rsid w:val="00747172"/>
    <w:rsid w:val="00750E1B"/>
    <w:rsid w:val="0076611F"/>
    <w:rsid w:val="007661C8"/>
    <w:rsid w:val="00766610"/>
    <w:rsid w:val="00780286"/>
    <w:rsid w:val="00782645"/>
    <w:rsid w:val="00792B28"/>
    <w:rsid w:val="00797FDB"/>
    <w:rsid w:val="007C311C"/>
    <w:rsid w:val="007D085C"/>
    <w:rsid w:val="007D4DEB"/>
    <w:rsid w:val="007F75CE"/>
    <w:rsid w:val="0080497D"/>
    <w:rsid w:val="00811F91"/>
    <w:rsid w:val="00834D6E"/>
    <w:rsid w:val="00840861"/>
    <w:rsid w:val="008449CC"/>
    <w:rsid w:val="00844CFE"/>
    <w:rsid w:val="0085254A"/>
    <w:rsid w:val="00853054"/>
    <w:rsid w:val="0085416D"/>
    <w:rsid w:val="0086137D"/>
    <w:rsid w:val="008662B2"/>
    <w:rsid w:val="00876F6E"/>
    <w:rsid w:val="00892EBD"/>
    <w:rsid w:val="0089339C"/>
    <w:rsid w:val="00893404"/>
    <w:rsid w:val="0089400C"/>
    <w:rsid w:val="00897B38"/>
    <w:rsid w:val="008A2076"/>
    <w:rsid w:val="008B101C"/>
    <w:rsid w:val="008D3234"/>
    <w:rsid w:val="008E1C62"/>
    <w:rsid w:val="008E4841"/>
    <w:rsid w:val="008E6821"/>
    <w:rsid w:val="0091030A"/>
    <w:rsid w:val="00912F0B"/>
    <w:rsid w:val="00924CDE"/>
    <w:rsid w:val="0092638B"/>
    <w:rsid w:val="009309DA"/>
    <w:rsid w:val="0094596F"/>
    <w:rsid w:val="009537DE"/>
    <w:rsid w:val="00956FA1"/>
    <w:rsid w:val="009642A1"/>
    <w:rsid w:val="00981003"/>
    <w:rsid w:val="009B22FE"/>
    <w:rsid w:val="009B337B"/>
    <w:rsid w:val="009B5934"/>
    <w:rsid w:val="009C7E7B"/>
    <w:rsid w:val="009D381C"/>
    <w:rsid w:val="009E05F4"/>
    <w:rsid w:val="009F181C"/>
    <w:rsid w:val="009F7E14"/>
    <w:rsid w:val="009F7ED9"/>
    <w:rsid w:val="00A00BF6"/>
    <w:rsid w:val="00A22024"/>
    <w:rsid w:val="00A22133"/>
    <w:rsid w:val="00A364F0"/>
    <w:rsid w:val="00A44EF5"/>
    <w:rsid w:val="00A52078"/>
    <w:rsid w:val="00A52C22"/>
    <w:rsid w:val="00A628EA"/>
    <w:rsid w:val="00A83609"/>
    <w:rsid w:val="00A85761"/>
    <w:rsid w:val="00AA2CE6"/>
    <w:rsid w:val="00AA3CB4"/>
    <w:rsid w:val="00AA4950"/>
    <w:rsid w:val="00AB01EE"/>
    <w:rsid w:val="00AB4606"/>
    <w:rsid w:val="00AD162F"/>
    <w:rsid w:val="00AD2C84"/>
    <w:rsid w:val="00AE330C"/>
    <w:rsid w:val="00AE49B3"/>
    <w:rsid w:val="00AF2DA0"/>
    <w:rsid w:val="00AF5C92"/>
    <w:rsid w:val="00AF78D8"/>
    <w:rsid w:val="00B116C4"/>
    <w:rsid w:val="00B32CFA"/>
    <w:rsid w:val="00B367EC"/>
    <w:rsid w:val="00B36E99"/>
    <w:rsid w:val="00B47E7E"/>
    <w:rsid w:val="00B623EF"/>
    <w:rsid w:val="00B63BAC"/>
    <w:rsid w:val="00B72775"/>
    <w:rsid w:val="00B72858"/>
    <w:rsid w:val="00B86E44"/>
    <w:rsid w:val="00B946C2"/>
    <w:rsid w:val="00BB4E47"/>
    <w:rsid w:val="00BB5F22"/>
    <w:rsid w:val="00BB7866"/>
    <w:rsid w:val="00BC2143"/>
    <w:rsid w:val="00BC3BE2"/>
    <w:rsid w:val="00BD5257"/>
    <w:rsid w:val="00BE0C43"/>
    <w:rsid w:val="00C0384B"/>
    <w:rsid w:val="00C0401D"/>
    <w:rsid w:val="00C10BEC"/>
    <w:rsid w:val="00C17A5A"/>
    <w:rsid w:val="00C25981"/>
    <w:rsid w:val="00C32B11"/>
    <w:rsid w:val="00C34B8C"/>
    <w:rsid w:val="00C52728"/>
    <w:rsid w:val="00C52D75"/>
    <w:rsid w:val="00C541A2"/>
    <w:rsid w:val="00C60410"/>
    <w:rsid w:val="00C70934"/>
    <w:rsid w:val="00C7410E"/>
    <w:rsid w:val="00CB225C"/>
    <w:rsid w:val="00CB6EE8"/>
    <w:rsid w:val="00CD388D"/>
    <w:rsid w:val="00CE0150"/>
    <w:rsid w:val="00CE02FD"/>
    <w:rsid w:val="00CE5FC6"/>
    <w:rsid w:val="00CE67B2"/>
    <w:rsid w:val="00CE6F7D"/>
    <w:rsid w:val="00D03D9F"/>
    <w:rsid w:val="00D056E5"/>
    <w:rsid w:val="00D13B1E"/>
    <w:rsid w:val="00D151D3"/>
    <w:rsid w:val="00D1656D"/>
    <w:rsid w:val="00D2735D"/>
    <w:rsid w:val="00D3668A"/>
    <w:rsid w:val="00D42EF0"/>
    <w:rsid w:val="00D44B2F"/>
    <w:rsid w:val="00D518DB"/>
    <w:rsid w:val="00D57ACB"/>
    <w:rsid w:val="00D66E5A"/>
    <w:rsid w:val="00D67368"/>
    <w:rsid w:val="00D67604"/>
    <w:rsid w:val="00D67CE2"/>
    <w:rsid w:val="00D80D25"/>
    <w:rsid w:val="00D8335D"/>
    <w:rsid w:val="00D85B43"/>
    <w:rsid w:val="00D90FB5"/>
    <w:rsid w:val="00D92321"/>
    <w:rsid w:val="00D95C57"/>
    <w:rsid w:val="00DA13AA"/>
    <w:rsid w:val="00DA169A"/>
    <w:rsid w:val="00DB4490"/>
    <w:rsid w:val="00DD2CA3"/>
    <w:rsid w:val="00DD3C73"/>
    <w:rsid w:val="00DD51AE"/>
    <w:rsid w:val="00DD54A9"/>
    <w:rsid w:val="00DD6D09"/>
    <w:rsid w:val="00DE33C8"/>
    <w:rsid w:val="00DE553F"/>
    <w:rsid w:val="00DF2B2B"/>
    <w:rsid w:val="00E1685D"/>
    <w:rsid w:val="00E22DBF"/>
    <w:rsid w:val="00E368ED"/>
    <w:rsid w:val="00E44A9A"/>
    <w:rsid w:val="00E44CDF"/>
    <w:rsid w:val="00E53FFD"/>
    <w:rsid w:val="00E54F5D"/>
    <w:rsid w:val="00E6402E"/>
    <w:rsid w:val="00E70C69"/>
    <w:rsid w:val="00E7582E"/>
    <w:rsid w:val="00E83859"/>
    <w:rsid w:val="00E84464"/>
    <w:rsid w:val="00E85CDA"/>
    <w:rsid w:val="00E97267"/>
    <w:rsid w:val="00EA33F9"/>
    <w:rsid w:val="00EA3E52"/>
    <w:rsid w:val="00EC73F4"/>
    <w:rsid w:val="00ED3799"/>
    <w:rsid w:val="00ED46F7"/>
    <w:rsid w:val="00ED56C4"/>
    <w:rsid w:val="00EE3EDC"/>
    <w:rsid w:val="00EE6FB7"/>
    <w:rsid w:val="00F01675"/>
    <w:rsid w:val="00F06CF2"/>
    <w:rsid w:val="00F14800"/>
    <w:rsid w:val="00F164F3"/>
    <w:rsid w:val="00F24567"/>
    <w:rsid w:val="00F2524F"/>
    <w:rsid w:val="00F26F7E"/>
    <w:rsid w:val="00F60A59"/>
    <w:rsid w:val="00F662E9"/>
    <w:rsid w:val="00F66AC6"/>
    <w:rsid w:val="00F737D8"/>
    <w:rsid w:val="00F83F61"/>
    <w:rsid w:val="00F974A8"/>
    <w:rsid w:val="00FA0AF1"/>
    <w:rsid w:val="00FA35D4"/>
    <w:rsid w:val="00FB262F"/>
    <w:rsid w:val="00FB489A"/>
    <w:rsid w:val="00FC5C06"/>
    <w:rsid w:val="00FD72FD"/>
    <w:rsid w:val="00FE2CFD"/>
    <w:rsid w:val="00FF4CCD"/>
    <w:rsid w:val="00FF4E00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827D3C"/>
  <w15:docId w15:val="{F09FADB9-E963-4EBB-83C8-B88E90D1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B2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01B2D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01B2D"/>
    <w:pPr>
      <w:keepNext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01B2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01B2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01B2D"/>
    <w:pPr>
      <w:spacing w:line="360" w:lineRule="auto"/>
      <w:jc w:val="both"/>
    </w:pPr>
  </w:style>
  <w:style w:type="character" w:styleId="Textoennegrita">
    <w:name w:val="Strong"/>
    <w:basedOn w:val="Fuentedeprrafopredeter"/>
    <w:qFormat/>
    <w:rsid w:val="006543B1"/>
    <w:rPr>
      <w:b/>
      <w:bCs/>
    </w:rPr>
  </w:style>
  <w:style w:type="paragraph" w:customStyle="1" w:styleId="justificado">
    <w:name w:val="justificado"/>
    <w:basedOn w:val="Normal"/>
    <w:rsid w:val="00FA35D4"/>
    <w:pPr>
      <w:spacing w:before="144"/>
      <w:ind w:left="144" w:right="144"/>
      <w:jc w:val="both"/>
    </w:pPr>
    <w:rPr>
      <w:color w:val="585858"/>
      <w:sz w:val="17"/>
      <w:szCs w:val="17"/>
    </w:rPr>
  </w:style>
  <w:style w:type="character" w:customStyle="1" w:styleId="EncabezadoCar">
    <w:name w:val="Encabezado Car"/>
    <w:basedOn w:val="Fuentedeprrafopredeter"/>
    <w:link w:val="Encabezado"/>
    <w:uiPriority w:val="99"/>
    <w:rsid w:val="00A44EF5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402E"/>
    <w:rPr>
      <w:sz w:val="24"/>
      <w:szCs w:val="24"/>
    </w:rPr>
  </w:style>
  <w:style w:type="paragraph" w:styleId="Textodeglobo">
    <w:name w:val="Balloon Text"/>
    <w:basedOn w:val="Normal"/>
    <w:link w:val="TextodegloboCar"/>
    <w:rsid w:val="00E640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40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72CA"/>
    <w:pPr>
      <w:ind w:left="720"/>
      <w:contextualSpacing/>
    </w:pPr>
  </w:style>
  <w:style w:type="paragraph" w:customStyle="1" w:styleId="txt">
    <w:name w:val="txt"/>
    <w:basedOn w:val="Normal"/>
    <w:uiPriority w:val="99"/>
    <w:rsid w:val="00603A9C"/>
    <w:pPr>
      <w:suppressAutoHyphens/>
      <w:autoSpaceDE w:val="0"/>
      <w:autoSpaceDN w:val="0"/>
      <w:adjustRightInd w:val="0"/>
      <w:spacing w:after="57" w:line="288" w:lineRule="auto"/>
      <w:jc w:val="both"/>
      <w:textAlignment w:val="center"/>
    </w:pPr>
    <w:rPr>
      <w:rFonts w:ascii="Frutiger 45 Light" w:eastAsia="Calibri" w:hAnsi="Frutiger 45 Light" w:cs="Frutiger 45 Light"/>
      <w:color w:val="000000"/>
      <w:sz w:val="20"/>
      <w:szCs w:val="20"/>
      <w:lang w:val="en-US" w:eastAsia="en-US"/>
    </w:rPr>
  </w:style>
  <w:style w:type="table" w:styleId="Tablaconcuadrcula">
    <w:name w:val="Table Grid"/>
    <w:basedOn w:val="Tablanormal"/>
    <w:uiPriority w:val="39"/>
    <w:rsid w:val="00603A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82645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6E2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10565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4873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6475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Proceso_termodin%C3%A1mic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aura\Mis%20Documentos\hoja%20membretad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9E5C6-AB89-449D-99F4-4846A7A3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</Template>
  <TotalTime>253</TotalTime>
  <Pages>4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UTN-UARQTA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Walter Capeletti (prof.)</cp:lastModifiedBy>
  <cp:revision>21</cp:revision>
  <cp:lastPrinted>2017-02-13T20:33:00Z</cp:lastPrinted>
  <dcterms:created xsi:type="dcterms:W3CDTF">2020-09-21T22:33:00Z</dcterms:created>
  <dcterms:modified xsi:type="dcterms:W3CDTF">2020-11-04T20:49:00Z</dcterms:modified>
</cp:coreProperties>
</file>